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625D" w14:textId="3BDA05E7" w:rsidR="0025033F" w:rsidRPr="0096525F" w:rsidRDefault="0025033F">
      <w:pPr>
        <w:rPr>
          <w:rFonts w:ascii="Arial Nova" w:hAnsi="Arial Nova"/>
          <w:b/>
          <w:bCs/>
          <w:color w:val="C00000"/>
        </w:rPr>
      </w:pPr>
      <w:r>
        <w:rPr>
          <w:noProof/>
        </w:rPr>
        <w:drawing>
          <wp:anchor distT="0" distB="0" distL="114300" distR="114300" simplePos="0" relativeHeight="251659264" behindDoc="1" locked="0" layoutInCell="1" allowOverlap="1" wp14:anchorId="10FA7EFF" wp14:editId="0142AE5C">
            <wp:simplePos x="0" y="0"/>
            <wp:positionH relativeFrom="margin">
              <wp:posOffset>1524000</wp:posOffset>
            </wp:positionH>
            <wp:positionV relativeFrom="paragraph">
              <wp:posOffset>-1323975</wp:posOffset>
            </wp:positionV>
            <wp:extent cx="2647950" cy="1765302"/>
            <wp:effectExtent l="0" t="0" r="0" b="6350"/>
            <wp:wrapNone/>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7950" cy="176530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C00000"/>
        </w:rPr>
        <w:t>The Opportunity</w:t>
      </w:r>
    </w:p>
    <w:p w14:paraId="2749CF12" w14:textId="73C1B563" w:rsidR="00FF7CAF" w:rsidRPr="00BA459F" w:rsidRDefault="00FF7CAF">
      <w:pPr>
        <w:rPr>
          <w:rFonts w:ascii="Arial Nova" w:hAnsi="Arial Nova"/>
          <w:sz w:val="20"/>
          <w:szCs w:val="20"/>
        </w:rPr>
      </w:pPr>
      <w:r w:rsidRPr="00BA459F">
        <w:rPr>
          <w:rFonts w:ascii="Arial Nova" w:hAnsi="Arial Nova"/>
          <w:sz w:val="20"/>
          <w:szCs w:val="20"/>
        </w:rPr>
        <w:t xml:space="preserve">The Urban League of Greater Pittsburgh (ULGP), an organization dedicated to the economic self-reliance, parity, power, and civil rights, of African Americans and other underserved in the Greater Pittsburgh area, seeks a </w:t>
      </w:r>
      <w:r w:rsidR="00F12D71">
        <w:rPr>
          <w:rFonts w:ascii="Arial Nova" w:hAnsi="Arial Nova"/>
          <w:sz w:val="20"/>
          <w:szCs w:val="20"/>
        </w:rPr>
        <w:t xml:space="preserve">Senior </w:t>
      </w:r>
      <w:r w:rsidR="001322F1">
        <w:rPr>
          <w:rFonts w:ascii="Arial Nova" w:hAnsi="Arial Nova"/>
          <w:sz w:val="20"/>
          <w:szCs w:val="20"/>
        </w:rPr>
        <w:t>Worker Training Program Director</w:t>
      </w:r>
      <w:r w:rsidR="00434306">
        <w:rPr>
          <w:rFonts w:ascii="Arial Nova" w:hAnsi="Arial Nova"/>
          <w:sz w:val="20"/>
          <w:szCs w:val="20"/>
        </w:rPr>
        <w:t xml:space="preserve"> to</w:t>
      </w:r>
      <w:r w:rsidR="001322F1">
        <w:rPr>
          <w:rFonts w:ascii="Arial Nova" w:hAnsi="Arial Nova"/>
          <w:sz w:val="20"/>
          <w:szCs w:val="20"/>
        </w:rPr>
        <w:t xml:space="preserve"> </w:t>
      </w:r>
      <w:r w:rsidR="004B3726">
        <w:rPr>
          <w:rFonts w:ascii="Arial Nova" w:hAnsi="Arial Nova"/>
          <w:sz w:val="20"/>
          <w:szCs w:val="20"/>
        </w:rPr>
        <w:t xml:space="preserve">partner </w:t>
      </w:r>
      <w:r w:rsidR="00312474">
        <w:rPr>
          <w:rFonts w:ascii="Arial Nova" w:hAnsi="Arial Nova"/>
          <w:sz w:val="20"/>
          <w:szCs w:val="20"/>
        </w:rPr>
        <w:t>with</w:t>
      </w:r>
      <w:r w:rsidRPr="00BA459F">
        <w:rPr>
          <w:rFonts w:ascii="Arial Nova" w:hAnsi="Arial Nova"/>
          <w:sz w:val="20"/>
          <w:szCs w:val="20"/>
        </w:rPr>
        <w:t xml:space="preserve"> </w:t>
      </w:r>
      <w:r w:rsidR="00253FF6">
        <w:rPr>
          <w:rFonts w:ascii="Arial Nova" w:hAnsi="Arial Nova"/>
          <w:sz w:val="20"/>
          <w:szCs w:val="20"/>
        </w:rPr>
        <w:t>older adults and host agencies in a work-based jo</w:t>
      </w:r>
      <w:r w:rsidR="00434306">
        <w:rPr>
          <w:rFonts w:ascii="Arial Nova" w:hAnsi="Arial Nova"/>
          <w:sz w:val="20"/>
          <w:szCs w:val="20"/>
        </w:rPr>
        <w:t xml:space="preserve">b training program. </w:t>
      </w:r>
      <w:r w:rsidR="00AE0F77">
        <w:rPr>
          <w:rFonts w:ascii="Arial Nova" w:hAnsi="Arial Nova"/>
          <w:sz w:val="20"/>
          <w:szCs w:val="20"/>
        </w:rPr>
        <w:t xml:space="preserve"> </w:t>
      </w:r>
    </w:p>
    <w:p w14:paraId="4A40581F" w14:textId="0CC08F01" w:rsidR="00FF7CAF" w:rsidRPr="00BA459F" w:rsidRDefault="00FF7CAF">
      <w:pPr>
        <w:rPr>
          <w:rFonts w:ascii="Arial Nova" w:hAnsi="Arial Nova"/>
          <w:sz w:val="20"/>
          <w:szCs w:val="20"/>
        </w:rPr>
      </w:pPr>
      <w:r w:rsidRPr="00BA459F">
        <w:rPr>
          <w:rFonts w:ascii="Arial Nova" w:hAnsi="Arial Nova"/>
          <w:sz w:val="20"/>
          <w:szCs w:val="20"/>
        </w:rPr>
        <w:t xml:space="preserve">We are looking for a dynamic, experienced </w:t>
      </w:r>
      <w:r w:rsidR="00E97EEC">
        <w:rPr>
          <w:rFonts w:ascii="Arial Nova" w:hAnsi="Arial Nova"/>
          <w:sz w:val="20"/>
          <w:szCs w:val="20"/>
        </w:rPr>
        <w:t>human services</w:t>
      </w:r>
      <w:r w:rsidRPr="00BA459F">
        <w:rPr>
          <w:rFonts w:ascii="Arial Nova" w:hAnsi="Arial Nova"/>
          <w:sz w:val="20"/>
          <w:szCs w:val="20"/>
        </w:rPr>
        <w:t xml:space="preserve"> professional with strong </w:t>
      </w:r>
      <w:r w:rsidR="00A94953">
        <w:rPr>
          <w:rFonts w:ascii="Arial Nova" w:hAnsi="Arial Nova"/>
          <w:sz w:val="20"/>
          <w:szCs w:val="20"/>
        </w:rPr>
        <w:t xml:space="preserve">leadership and </w:t>
      </w:r>
      <w:r w:rsidR="00EA76A9">
        <w:rPr>
          <w:rFonts w:ascii="Arial Nova" w:hAnsi="Arial Nova"/>
          <w:sz w:val="20"/>
          <w:szCs w:val="20"/>
        </w:rPr>
        <w:t xml:space="preserve">project management </w:t>
      </w:r>
      <w:r w:rsidRPr="00BA459F">
        <w:rPr>
          <w:rFonts w:ascii="Arial Nova" w:hAnsi="Arial Nova"/>
          <w:sz w:val="20"/>
          <w:szCs w:val="20"/>
        </w:rPr>
        <w:t xml:space="preserve">skills to complement our highly effective leadership team and staff. The ideal candidate will </w:t>
      </w:r>
      <w:r w:rsidR="00312474">
        <w:rPr>
          <w:rFonts w:ascii="Arial Nova" w:hAnsi="Arial Nova"/>
          <w:sz w:val="20"/>
          <w:szCs w:val="20"/>
        </w:rPr>
        <w:t>be a creative and data driven self-starter</w:t>
      </w:r>
      <w:r w:rsidRPr="00BA459F">
        <w:rPr>
          <w:rFonts w:ascii="Arial Nova" w:hAnsi="Arial Nova"/>
          <w:sz w:val="20"/>
          <w:szCs w:val="20"/>
        </w:rPr>
        <w:t xml:space="preserve"> </w:t>
      </w:r>
      <w:r w:rsidR="00312474">
        <w:rPr>
          <w:rFonts w:ascii="Arial Nova" w:hAnsi="Arial Nova"/>
          <w:sz w:val="20"/>
          <w:szCs w:val="20"/>
        </w:rPr>
        <w:t xml:space="preserve">who </w:t>
      </w:r>
      <w:r w:rsidRPr="00BA459F">
        <w:rPr>
          <w:rFonts w:ascii="Arial Nova" w:hAnsi="Arial Nova"/>
          <w:sz w:val="20"/>
          <w:szCs w:val="20"/>
        </w:rPr>
        <w:t xml:space="preserve">work best when collaborating with </w:t>
      </w:r>
      <w:r w:rsidR="00312474" w:rsidRPr="00BA459F">
        <w:rPr>
          <w:rFonts w:ascii="Arial Nova" w:hAnsi="Arial Nova"/>
          <w:sz w:val="20"/>
          <w:szCs w:val="20"/>
        </w:rPr>
        <w:t>others and</w:t>
      </w:r>
      <w:r w:rsidRPr="00BA459F">
        <w:rPr>
          <w:rFonts w:ascii="Arial Nova" w:hAnsi="Arial Nova"/>
          <w:sz w:val="20"/>
          <w:szCs w:val="20"/>
        </w:rPr>
        <w:t xml:space="preserve"> will be energized by growth and change. </w:t>
      </w:r>
    </w:p>
    <w:p w14:paraId="00C57AF9" w14:textId="77777777" w:rsidR="00FF7CAF" w:rsidRPr="00BA459F" w:rsidRDefault="00FF7CAF">
      <w:pPr>
        <w:rPr>
          <w:rFonts w:ascii="Arial Nova" w:hAnsi="Arial Nova"/>
          <w:sz w:val="20"/>
          <w:szCs w:val="20"/>
        </w:rPr>
      </w:pPr>
      <w:r w:rsidRPr="00BA459F">
        <w:rPr>
          <w:rFonts w:ascii="Arial Nova" w:hAnsi="Arial Nova"/>
          <w:sz w:val="20"/>
          <w:szCs w:val="20"/>
        </w:rPr>
        <w:t xml:space="preserve">Because the Urban League of Greater Pittsburgh believes that our people are the only way to achieve our mission, we embrace and welcome those with varied life experiences who are committed and interested in the challenge of helping a historied organization reimagine itself. We welcome all qualified applicants who reflect the rich tapestry of the population and culture for whom the Urban League advocates regardless of ethnicity, race, sex, gender identity and expression, nation of origin, age, languages spoken, veteran status, color, religion, disability, sexual orientation, marital status, or experience with poverty or homelessness. </w:t>
      </w:r>
    </w:p>
    <w:p w14:paraId="3D3B5630" w14:textId="033EBE7F" w:rsidR="0097131A" w:rsidRPr="00BA459F" w:rsidRDefault="00FF7CAF">
      <w:pPr>
        <w:rPr>
          <w:rFonts w:ascii="Arial Nova" w:hAnsi="Arial Nova"/>
          <w:sz w:val="20"/>
          <w:szCs w:val="20"/>
        </w:rPr>
      </w:pPr>
      <w:r w:rsidRPr="00BA459F">
        <w:rPr>
          <w:rFonts w:ascii="Arial Nova" w:hAnsi="Arial Nova"/>
          <w:sz w:val="20"/>
          <w:szCs w:val="20"/>
        </w:rPr>
        <w:t>The ULGP offers a flexible, collaborative environment with a commitment to best practices, innovation, and growth. We welcome creative and hard-working team players who share a passion for securing economic self-reliance, parity and power, and civil rights for African Americans and other underserved urban residents.</w:t>
      </w:r>
    </w:p>
    <w:p w14:paraId="4E43969D" w14:textId="32767EE5"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REPORTS TO: </w:t>
      </w:r>
      <w:r w:rsidR="00D56E59">
        <w:rPr>
          <w:rFonts w:ascii="Arial Nova" w:hAnsi="Arial Nova"/>
          <w:b/>
          <w:bCs/>
          <w:sz w:val="20"/>
          <w:szCs w:val="20"/>
        </w:rPr>
        <w:t xml:space="preserve">Vice President Programs and Services </w:t>
      </w:r>
      <w:r w:rsidRPr="00BA459F">
        <w:rPr>
          <w:rFonts w:ascii="Arial Nova" w:hAnsi="Arial Nova"/>
          <w:b/>
          <w:bCs/>
          <w:sz w:val="20"/>
          <w:szCs w:val="20"/>
        </w:rPr>
        <w:t xml:space="preserve"> </w:t>
      </w:r>
    </w:p>
    <w:p w14:paraId="20ECC39E" w14:textId="77777777"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FLSA STATUS: Full-time; Exempt </w:t>
      </w:r>
    </w:p>
    <w:p w14:paraId="538AF367" w14:textId="2FECB44B"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STARTING SALARY RANGE: </w:t>
      </w:r>
      <w:r w:rsidR="004261CD">
        <w:rPr>
          <w:rFonts w:ascii="Arial Nova" w:hAnsi="Arial Nova"/>
          <w:b/>
          <w:bCs/>
          <w:sz w:val="20"/>
          <w:szCs w:val="20"/>
        </w:rPr>
        <w:t>$60,000</w:t>
      </w:r>
    </w:p>
    <w:p w14:paraId="68B8519A" w14:textId="021F8041" w:rsidR="00305E9D" w:rsidRPr="00BA459F" w:rsidRDefault="00305E9D" w:rsidP="00FF7CAF">
      <w:pPr>
        <w:spacing w:after="0"/>
        <w:rPr>
          <w:rFonts w:ascii="Arial Nova" w:hAnsi="Arial Nova"/>
          <w:b/>
          <w:bCs/>
          <w:sz w:val="20"/>
          <w:szCs w:val="20"/>
        </w:rPr>
      </w:pPr>
    </w:p>
    <w:p w14:paraId="291A88BE" w14:textId="5C2B9EC7" w:rsidR="00305E9D" w:rsidRPr="0096525F" w:rsidRDefault="004261CD" w:rsidP="00FF7CAF">
      <w:pPr>
        <w:spacing w:after="0"/>
        <w:rPr>
          <w:rFonts w:ascii="Arial Nova" w:hAnsi="Arial Nova"/>
          <w:b/>
          <w:bCs/>
        </w:rPr>
      </w:pPr>
      <w:r>
        <w:rPr>
          <w:rFonts w:ascii="Arial Nova" w:hAnsi="Arial Nova"/>
          <w:b/>
          <w:bCs/>
          <w:color w:val="C00000"/>
        </w:rPr>
        <w:t>Senior Work</w:t>
      </w:r>
      <w:r w:rsidR="00E47B5D">
        <w:rPr>
          <w:rFonts w:ascii="Arial Nova" w:hAnsi="Arial Nova"/>
          <w:b/>
          <w:bCs/>
          <w:color w:val="C00000"/>
        </w:rPr>
        <w:t xml:space="preserve">er Training Program Director </w:t>
      </w:r>
    </w:p>
    <w:p w14:paraId="4DCD5F9A" w14:textId="77777777" w:rsidR="00305E9D" w:rsidRPr="00BA459F" w:rsidRDefault="00305E9D" w:rsidP="00FF7CAF">
      <w:pPr>
        <w:spacing w:after="0"/>
        <w:rPr>
          <w:sz w:val="20"/>
          <w:szCs w:val="20"/>
        </w:rPr>
      </w:pPr>
    </w:p>
    <w:p w14:paraId="1395C9ED" w14:textId="56D2058B" w:rsidR="00305E9D" w:rsidRDefault="00305E9D" w:rsidP="00FF7CAF">
      <w:pPr>
        <w:spacing w:after="0"/>
        <w:rPr>
          <w:rFonts w:ascii="Arial Nova" w:hAnsi="Arial Nova"/>
          <w:color w:val="000000"/>
          <w:sz w:val="20"/>
          <w:szCs w:val="20"/>
        </w:rPr>
      </w:pPr>
      <w:r w:rsidRPr="00F12D71">
        <w:rPr>
          <w:rFonts w:ascii="Arial Nova" w:hAnsi="Arial Nova"/>
          <w:sz w:val="20"/>
          <w:szCs w:val="20"/>
        </w:rPr>
        <w:t xml:space="preserve">The </w:t>
      </w:r>
      <w:r w:rsidR="00F12D71" w:rsidRPr="00F12D71">
        <w:rPr>
          <w:rFonts w:ascii="Arial Nova" w:hAnsi="Arial Nova"/>
          <w:sz w:val="20"/>
          <w:szCs w:val="20"/>
        </w:rPr>
        <w:t>Senior Worker Training Program Director will d</w:t>
      </w:r>
      <w:r w:rsidR="00F12D71" w:rsidRPr="00F12D71">
        <w:rPr>
          <w:rFonts w:ascii="Arial Nova" w:hAnsi="Arial Nova"/>
          <w:color w:val="000000"/>
          <w:sz w:val="20"/>
          <w:szCs w:val="20"/>
        </w:rPr>
        <w:t>evelop, initiate and implement employment, training and supportive service activities to project participants. Maintain contact with local/state workforce development and aging-related organizations and national program staff to assure effective program implementation. Coordinate orientation, training and job development activities for project participants.</w:t>
      </w:r>
    </w:p>
    <w:p w14:paraId="522B8BEC" w14:textId="77777777" w:rsidR="00F12D71" w:rsidRPr="00F12D71" w:rsidRDefault="00F12D71" w:rsidP="00FF7CAF">
      <w:pPr>
        <w:spacing w:after="0"/>
        <w:rPr>
          <w:rFonts w:ascii="Arial Nova" w:hAnsi="Arial Nova"/>
          <w:sz w:val="20"/>
          <w:szCs w:val="20"/>
        </w:rPr>
      </w:pPr>
    </w:p>
    <w:p w14:paraId="1A22652E" w14:textId="0949D7C7" w:rsidR="00B42BD7" w:rsidRPr="0096525F" w:rsidRDefault="00305E9D" w:rsidP="00FF7CAF">
      <w:pPr>
        <w:spacing w:after="0"/>
        <w:rPr>
          <w:rFonts w:ascii="Arial Nova" w:hAnsi="Arial Nova"/>
          <w:b/>
          <w:bCs/>
          <w:color w:val="C00000"/>
        </w:rPr>
      </w:pPr>
      <w:r w:rsidRPr="0096525F">
        <w:rPr>
          <w:rFonts w:ascii="Arial Nova" w:hAnsi="Arial Nova"/>
          <w:b/>
          <w:bCs/>
          <w:color w:val="C00000"/>
        </w:rPr>
        <w:t>Essential Functions</w:t>
      </w:r>
    </w:p>
    <w:p w14:paraId="70E792AE" w14:textId="77777777" w:rsidR="00B42BD7" w:rsidRPr="00BA459F" w:rsidRDefault="00B42BD7" w:rsidP="00FF7CAF">
      <w:pPr>
        <w:spacing w:after="0"/>
        <w:rPr>
          <w:rFonts w:ascii="Arial Nova" w:hAnsi="Arial Nova"/>
          <w:b/>
          <w:bCs/>
          <w:color w:val="C00000"/>
          <w:sz w:val="20"/>
          <w:szCs w:val="20"/>
        </w:rPr>
      </w:pPr>
    </w:p>
    <w:p w14:paraId="7AF8A008" w14:textId="77777777" w:rsidR="003B769A" w:rsidRPr="003B769A" w:rsidRDefault="003B769A" w:rsidP="003B769A">
      <w:pPr>
        <w:pStyle w:val="NormalWeb"/>
        <w:numPr>
          <w:ilvl w:val="0"/>
          <w:numId w:val="6"/>
        </w:numPr>
        <w:rPr>
          <w:rFonts w:ascii="Arial Nova" w:hAnsi="Arial Nova"/>
          <w:color w:val="000000"/>
          <w:sz w:val="20"/>
          <w:szCs w:val="20"/>
        </w:rPr>
      </w:pPr>
      <w:r w:rsidRPr="003B769A">
        <w:rPr>
          <w:rFonts w:ascii="Arial Nova" w:hAnsi="Arial Nova"/>
          <w:color w:val="000000"/>
          <w:sz w:val="20"/>
          <w:szCs w:val="20"/>
        </w:rPr>
        <w:t>Coordinate project to assure goals and objectives are met in accordance with sub-grant and federal guidelines</w:t>
      </w:r>
    </w:p>
    <w:p w14:paraId="2F204C4B" w14:textId="5F48ABCB" w:rsidR="003B769A" w:rsidRPr="003B769A" w:rsidRDefault="003B769A" w:rsidP="003B769A">
      <w:pPr>
        <w:pStyle w:val="NormalWeb"/>
        <w:numPr>
          <w:ilvl w:val="0"/>
          <w:numId w:val="6"/>
        </w:numPr>
        <w:rPr>
          <w:rFonts w:ascii="Arial Nova" w:hAnsi="Arial Nova"/>
          <w:color w:val="000000"/>
          <w:sz w:val="20"/>
          <w:szCs w:val="20"/>
        </w:rPr>
      </w:pPr>
      <w:r w:rsidRPr="003B769A">
        <w:rPr>
          <w:rFonts w:ascii="Arial Nova" w:hAnsi="Arial Nova"/>
          <w:color w:val="000000"/>
          <w:sz w:val="20"/>
          <w:szCs w:val="20"/>
        </w:rPr>
        <w:t>Coordinates recruitment, training, and supportive services</w:t>
      </w:r>
    </w:p>
    <w:p w14:paraId="051B969E" w14:textId="27682382" w:rsidR="003B769A" w:rsidRPr="003B769A" w:rsidRDefault="003B769A" w:rsidP="003B769A">
      <w:pPr>
        <w:pStyle w:val="NormalWeb"/>
        <w:numPr>
          <w:ilvl w:val="0"/>
          <w:numId w:val="6"/>
        </w:numPr>
        <w:rPr>
          <w:rFonts w:ascii="Arial Nova" w:hAnsi="Arial Nova"/>
          <w:color w:val="000000"/>
          <w:sz w:val="20"/>
          <w:szCs w:val="20"/>
        </w:rPr>
      </w:pPr>
      <w:r w:rsidRPr="003B769A">
        <w:rPr>
          <w:rFonts w:ascii="Arial Nova" w:hAnsi="Arial Nova"/>
          <w:color w:val="000000"/>
          <w:sz w:val="20"/>
          <w:szCs w:val="20"/>
        </w:rPr>
        <w:t>Coordinates counseling, orientation, and pre-job training</w:t>
      </w:r>
    </w:p>
    <w:p w14:paraId="0E6DD5D0" w14:textId="72BCB0C5" w:rsidR="003B769A" w:rsidRPr="003B769A" w:rsidRDefault="003B769A" w:rsidP="003B769A">
      <w:pPr>
        <w:pStyle w:val="NormalWeb"/>
        <w:numPr>
          <w:ilvl w:val="0"/>
          <w:numId w:val="6"/>
        </w:numPr>
        <w:rPr>
          <w:rFonts w:ascii="Arial Nova" w:hAnsi="Arial Nova"/>
          <w:color w:val="000000"/>
          <w:sz w:val="20"/>
          <w:szCs w:val="20"/>
        </w:rPr>
      </w:pPr>
      <w:r w:rsidRPr="003B769A">
        <w:rPr>
          <w:rFonts w:ascii="Arial Nova" w:hAnsi="Arial Nova"/>
          <w:color w:val="000000"/>
          <w:sz w:val="20"/>
          <w:szCs w:val="20"/>
        </w:rPr>
        <w:t xml:space="preserve"> Develops jobs and placements for participants in community-service organizations</w:t>
      </w:r>
    </w:p>
    <w:p w14:paraId="26B038B2" w14:textId="4BD67DA3" w:rsidR="003B769A" w:rsidRPr="003B769A" w:rsidRDefault="003B769A" w:rsidP="003B769A">
      <w:pPr>
        <w:pStyle w:val="NormalWeb"/>
        <w:numPr>
          <w:ilvl w:val="0"/>
          <w:numId w:val="6"/>
        </w:numPr>
        <w:rPr>
          <w:rFonts w:ascii="Arial Nova" w:hAnsi="Arial Nova"/>
          <w:color w:val="000000"/>
          <w:sz w:val="20"/>
          <w:szCs w:val="20"/>
        </w:rPr>
      </w:pPr>
      <w:r w:rsidRPr="003B769A">
        <w:rPr>
          <w:rFonts w:ascii="Arial Nova" w:hAnsi="Arial Nova"/>
          <w:color w:val="000000"/>
          <w:sz w:val="20"/>
          <w:szCs w:val="20"/>
        </w:rPr>
        <w:t xml:space="preserve"> Actively works with employers to transition participants into unsubsidized employment</w:t>
      </w:r>
    </w:p>
    <w:p w14:paraId="517BDDFA" w14:textId="7E9EC1BC" w:rsidR="003B769A" w:rsidRPr="003B769A" w:rsidRDefault="003B769A" w:rsidP="003B769A">
      <w:pPr>
        <w:pStyle w:val="NormalWeb"/>
        <w:numPr>
          <w:ilvl w:val="0"/>
          <w:numId w:val="6"/>
        </w:numPr>
        <w:rPr>
          <w:rFonts w:ascii="Arial Nova" w:hAnsi="Arial Nova"/>
          <w:color w:val="000000"/>
          <w:sz w:val="20"/>
          <w:szCs w:val="20"/>
        </w:rPr>
      </w:pPr>
      <w:r w:rsidRPr="003B769A">
        <w:rPr>
          <w:rFonts w:ascii="Arial Nova" w:hAnsi="Arial Nova"/>
          <w:color w:val="000000"/>
          <w:sz w:val="20"/>
          <w:szCs w:val="20"/>
        </w:rPr>
        <w:t xml:space="preserve"> Supervises project staff, which includes participant assistants</w:t>
      </w:r>
    </w:p>
    <w:p w14:paraId="17FFAD71" w14:textId="2B7B3C3D" w:rsidR="003B769A" w:rsidRDefault="003B769A" w:rsidP="003B769A">
      <w:pPr>
        <w:pStyle w:val="NormalWeb"/>
        <w:numPr>
          <w:ilvl w:val="0"/>
          <w:numId w:val="6"/>
        </w:numPr>
        <w:rPr>
          <w:color w:val="000000"/>
          <w:sz w:val="27"/>
          <w:szCs w:val="27"/>
        </w:rPr>
      </w:pPr>
      <w:r>
        <w:rPr>
          <w:color w:val="000000"/>
          <w:sz w:val="27"/>
          <w:szCs w:val="27"/>
        </w:rPr>
        <w:t xml:space="preserve"> </w:t>
      </w:r>
      <w:r w:rsidRPr="003B769A">
        <w:rPr>
          <w:rFonts w:ascii="Arial Nova" w:hAnsi="Arial Nova"/>
          <w:color w:val="000000"/>
          <w:sz w:val="20"/>
          <w:szCs w:val="20"/>
        </w:rPr>
        <w:t>Provides program and financial reports to NUL, including successes and problems</w:t>
      </w:r>
    </w:p>
    <w:p w14:paraId="46AD97ED" w14:textId="6126F0A4" w:rsidR="003B769A" w:rsidRDefault="003B769A" w:rsidP="003B769A">
      <w:pPr>
        <w:pStyle w:val="NormalWeb"/>
        <w:numPr>
          <w:ilvl w:val="0"/>
          <w:numId w:val="6"/>
        </w:numPr>
        <w:rPr>
          <w:color w:val="000000"/>
          <w:sz w:val="27"/>
          <w:szCs w:val="27"/>
        </w:rPr>
      </w:pPr>
      <w:r w:rsidRPr="003B769A">
        <w:rPr>
          <w:rFonts w:ascii="Arial Nova" w:hAnsi="Arial Nova"/>
          <w:color w:val="000000"/>
          <w:sz w:val="20"/>
          <w:szCs w:val="20"/>
        </w:rPr>
        <w:t>Implements quality assurance processes to ensure data integrity</w:t>
      </w:r>
    </w:p>
    <w:p w14:paraId="61BF54E0" w14:textId="0E3099EE" w:rsidR="00361A69" w:rsidRPr="003B769A" w:rsidRDefault="00361A69" w:rsidP="003B769A">
      <w:pPr>
        <w:spacing w:after="0" w:line="360" w:lineRule="auto"/>
        <w:rPr>
          <w:rFonts w:ascii="Arial Nova" w:hAnsi="Arial Nova"/>
          <w:sz w:val="20"/>
          <w:szCs w:val="20"/>
        </w:rPr>
      </w:pPr>
    </w:p>
    <w:p w14:paraId="1FAB99BB" w14:textId="77777777" w:rsidR="00114D84" w:rsidRDefault="00114D84" w:rsidP="001C5963">
      <w:pPr>
        <w:spacing w:after="0" w:line="360" w:lineRule="auto"/>
        <w:rPr>
          <w:rFonts w:ascii="Arial Nova" w:hAnsi="Arial Nova"/>
          <w:b/>
          <w:bCs/>
          <w:color w:val="C00000"/>
          <w:sz w:val="20"/>
          <w:szCs w:val="20"/>
        </w:rPr>
      </w:pPr>
    </w:p>
    <w:p w14:paraId="393EC19E" w14:textId="77777777" w:rsidR="00114D84" w:rsidRDefault="00114D84" w:rsidP="001C5963">
      <w:pPr>
        <w:spacing w:after="0" w:line="360" w:lineRule="auto"/>
        <w:rPr>
          <w:rFonts w:ascii="Arial Nova" w:hAnsi="Arial Nova"/>
          <w:b/>
          <w:bCs/>
          <w:color w:val="C00000"/>
          <w:sz w:val="20"/>
          <w:szCs w:val="20"/>
        </w:rPr>
      </w:pPr>
    </w:p>
    <w:p w14:paraId="7BFF8B14" w14:textId="15354FB0" w:rsidR="00806B17" w:rsidRPr="001C5963" w:rsidRDefault="00806B17" w:rsidP="001C5963">
      <w:pPr>
        <w:spacing w:after="0" w:line="360" w:lineRule="auto"/>
        <w:rPr>
          <w:rFonts w:ascii="Arial Nova" w:hAnsi="Arial Nova"/>
          <w:b/>
          <w:bCs/>
          <w:color w:val="C00000"/>
          <w:sz w:val="20"/>
          <w:szCs w:val="20"/>
        </w:rPr>
      </w:pPr>
      <w:r w:rsidRPr="001C5963">
        <w:rPr>
          <w:rFonts w:ascii="Arial Nova" w:hAnsi="Arial Nova"/>
          <w:b/>
          <w:bCs/>
          <w:color w:val="C00000"/>
          <w:sz w:val="20"/>
          <w:szCs w:val="20"/>
        </w:rPr>
        <w:lastRenderedPageBreak/>
        <w:t xml:space="preserve">COMPETENCIES </w:t>
      </w:r>
    </w:p>
    <w:p w14:paraId="0B53449A" w14:textId="454B1BEC"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Communication </w:t>
      </w:r>
    </w:p>
    <w:p w14:paraId="5FCA94F3" w14:textId="40FE2801"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Relationship Building </w:t>
      </w:r>
    </w:p>
    <w:p w14:paraId="7E66CCCC" w14:textId="71518132"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Effective Time Management </w:t>
      </w:r>
    </w:p>
    <w:p w14:paraId="1724EB9D" w14:textId="5ED6409E"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Agility </w:t>
      </w:r>
    </w:p>
    <w:p w14:paraId="4A273695" w14:textId="5C79C523"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Client Focus </w:t>
      </w:r>
    </w:p>
    <w:p w14:paraId="2757035C" w14:textId="468CC474"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Critical Thinker </w:t>
      </w:r>
    </w:p>
    <w:p w14:paraId="765A06A4" w14:textId="77777777" w:rsidR="00925BAE" w:rsidRDefault="00806B17" w:rsidP="00CC5F79">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Results Focused</w:t>
      </w:r>
    </w:p>
    <w:p w14:paraId="614137AA" w14:textId="5050BE99" w:rsidR="00806B17" w:rsidRPr="00CC5F79" w:rsidRDefault="00EA504F" w:rsidP="00CC5F79">
      <w:pPr>
        <w:pStyle w:val="ListParagraph"/>
        <w:numPr>
          <w:ilvl w:val="1"/>
          <w:numId w:val="4"/>
        </w:numPr>
        <w:spacing w:after="0" w:line="240" w:lineRule="auto"/>
        <w:rPr>
          <w:rFonts w:ascii="Arial Nova" w:hAnsi="Arial Nova"/>
          <w:sz w:val="20"/>
          <w:szCs w:val="20"/>
        </w:rPr>
      </w:pPr>
      <w:r>
        <w:rPr>
          <w:rFonts w:ascii="Arial Nova" w:hAnsi="Arial Nova"/>
          <w:sz w:val="20"/>
          <w:szCs w:val="20"/>
        </w:rPr>
        <w:t xml:space="preserve">Grant Writing </w:t>
      </w:r>
    </w:p>
    <w:p w14:paraId="4DBFE779" w14:textId="60C005DA" w:rsidR="00806B17" w:rsidRPr="00BA459F" w:rsidRDefault="00114D84" w:rsidP="00A273BE">
      <w:pPr>
        <w:pStyle w:val="ListParagraph"/>
        <w:numPr>
          <w:ilvl w:val="1"/>
          <w:numId w:val="4"/>
        </w:numPr>
        <w:spacing w:after="0" w:line="240" w:lineRule="auto"/>
        <w:rPr>
          <w:rFonts w:ascii="Arial Nova" w:hAnsi="Arial Nova"/>
          <w:sz w:val="20"/>
          <w:szCs w:val="20"/>
        </w:rPr>
      </w:pPr>
      <w:r>
        <w:rPr>
          <w:rFonts w:ascii="Arial Nova" w:hAnsi="Arial Nova"/>
          <w:sz w:val="20"/>
          <w:szCs w:val="20"/>
        </w:rPr>
        <w:t xml:space="preserve">Supervisory Skills </w:t>
      </w:r>
    </w:p>
    <w:p w14:paraId="1AE1A099" w14:textId="5CDAD1B1" w:rsidR="00BA459F" w:rsidRPr="00BA459F" w:rsidRDefault="00BA459F" w:rsidP="00806B17">
      <w:pPr>
        <w:pStyle w:val="ListParagraph"/>
        <w:spacing w:after="0" w:line="240" w:lineRule="auto"/>
        <w:rPr>
          <w:rFonts w:ascii="Arial Nova" w:hAnsi="Arial Nova"/>
          <w:sz w:val="20"/>
          <w:szCs w:val="20"/>
        </w:rPr>
      </w:pPr>
    </w:p>
    <w:p w14:paraId="609F47F0" w14:textId="43AB4059" w:rsidR="00BA459F" w:rsidRDefault="00BA459F" w:rsidP="009528C7">
      <w:pPr>
        <w:pStyle w:val="ListParagraph"/>
        <w:spacing w:before="240" w:line="360" w:lineRule="auto"/>
        <w:ind w:left="0"/>
        <w:rPr>
          <w:rFonts w:ascii="Arial Nova" w:hAnsi="Arial Nova"/>
          <w:b/>
          <w:bCs/>
          <w:color w:val="C00000"/>
          <w:sz w:val="20"/>
          <w:szCs w:val="20"/>
        </w:rPr>
      </w:pPr>
      <w:r w:rsidRPr="00CC5F11">
        <w:rPr>
          <w:rFonts w:ascii="Arial Nova" w:hAnsi="Arial Nova"/>
          <w:b/>
          <w:bCs/>
          <w:color w:val="C00000"/>
          <w:sz w:val="20"/>
          <w:szCs w:val="20"/>
        </w:rPr>
        <w:t xml:space="preserve">EDUCATION AND EXPERIENCE </w:t>
      </w:r>
    </w:p>
    <w:p w14:paraId="6D736634" w14:textId="6CE650AE" w:rsidR="00BA459F" w:rsidRPr="00CC5F11" w:rsidRDefault="00724688" w:rsidP="009528C7">
      <w:pPr>
        <w:pStyle w:val="ListParagraph"/>
        <w:spacing w:before="240" w:line="360" w:lineRule="auto"/>
        <w:rPr>
          <w:rFonts w:ascii="Arial Nova" w:hAnsi="Arial Nova"/>
          <w:sz w:val="20"/>
          <w:szCs w:val="20"/>
        </w:rPr>
      </w:pPr>
      <w:r>
        <w:rPr>
          <w:rFonts w:ascii="Arial Nova" w:hAnsi="Arial Nova"/>
          <w:sz w:val="20"/>
          <w:szCs w:val="20"/>
        </w:rPr>
        <w:t xml:space="preserve"> </w:t>
      </w:r>
      <w:r w:rsidR="00F019D9">
        <w:rPr>
          <w:rFonts w:ascii="Arial Nova" w:hAnsi="Arial Nova"/>
          <w:sz w:val="20"/>
          <w:szCs w:val="20"/>
        </w:rPr>
        <w:t>Master’s degree</w:t>
      </w:r>
      <w:r w:rsidR="00911491">
        <w:rPr>
          <w:rFonts w:ascii="Arial Nova" w:hAnsi="Arial Nova"/>
          <w:sz w:val="20"/>
          <w:szCs w:val="20"/>
        </w:rPr>
        <w:t xml:space="preserve"> (Preferred) or </w:t>
      </w:r>
      <w:r w:rsidR="00361FAC">
        <w:rPr>
          <w:rFonts w:ascii="Arial Nova" w:hAnsi="Arial Nova"/>
          <w:sz w:val="20"/>
          <w:szCs w:val="20"/>
        </w:rPr>
        <w:t>bachelor’s degree</w:t>
      </w:r>
      <w:r w:rsidR="00911491">
        <w:rPr>
          <w:rFonts w:ascii="Arial Nova" w:hAnsi="Arial Nova"/>
          <w:sz w:val="20"/>
          <w:szCs w:val="20"/>
        </w:rPr>
        <w:t xml:space="preserve"> in social services</w:t>
      </w:r>
      <w:r w:rsidR="00FA15A7">
        <w:rPr>
          <w:rFonts w:ascii="Arial Nova" w:hAnsi="Arial Nova"/>
          <w:sz w:val="20"/>
          <w:szCs w:val="20"/>
        </w:rPr>
        <w:t xml:space="preserve"> and 5 years </w:t>
      </w:r>
      <w:r w:rsidR="00BA459F" w:rsidRPr="00CC5F11">
        <w:rPr>
          <w:rFonts w:ascii="Arial Nova" w:hAnsi="Arial Nova"/>
          <w:sz w:val="20"/>
          <w:szCs w:val="20"/>
        </w:rPr>
        <w:t xml:space="preserve">of </w:t>
      </w:r>
      <w:r w:rsidR="00065C93" w:rsidRPr="00CC5F11">
        <w:rPr>
          <w:rFonts w:ascii="Arial Nova" w:hAnsi="Arial Nova"/>
          <w:sz w:val="20"/>
          <w:szCs w:val="20"/>
        </w:rPr>
        <w:t>relevant work</w:t>
      </w:r>
      <w:r w:rsidR="00BA459F" w:rsidRPr="00CC5F11">
        <w:rPr>
          <w:rFonts w:ascii="Arial Nova" w:hAnsi="Arial Nova"/>
          <w:sz w:val="20"/>
          <w:szCs w:val="20"/>
        </w:rPr>
        <w:t xml:space="preserve"> experience.</w:t>
      </w:r>
    </w:p>
    <w:p w14:paraId="572E9A53" w14:textId="05399047" w:rsidR="00BA459F" w:rsidRPr="00BA459F" w:rsidRDefault="00361FAC" w:rsidP="009528C7">
      <w:pPr>
        <w:pStyle w:val="ListParagraph"/>
        <w:spacing w:before="240" w:line="360" w:lineRule="auto"/>
        <w:rPr>
          <w:rFonts w:ascii="Arial Nova" w:hAnsi="Arial Nova"/>
          <w:sz w:val="20"/>
          <w:szCs w:val="20"/>
        </w:rPr>
      </w:pPr>
      <w:r>
        <w:rPr>
          <w:rFonts w:ascii="Arial Nova" w:hAnsi="Arial Nova"/>
          <w:sz w:val="20"/>
          <w:szCs w:val="20"/>
        </w:rPr>
        <w:t>Minimum of 3</w:t>
      </w:r>
      <w:r w:rsidR="00FA15A7">
        <w:rPr>
          <w:rFonts w:ascii="Arial Nova" w:hAnsi="Arial Nova"/>
          <w:sz w:val="20"/>
          <w:szCs w:val="20"/>
        </w:rPr>
        <w:t xml:space="preserve"> years of </w:t>
      </w:r>
      <w:r w:rsidR="004F0B79">
        <w:rPr>
          <w:rFonts w:ascii="Arial Nova" w:hAnsi="Arial Nova"/>
          <w:sz w:val="20"/>
          <w:szCs w:val="20"/>
        </w:rPr>
        <w:t>m</w:t>
      </w:r>
      <w:r w:rsidR="0072013E">
        <w:rPr>
          <w:rFonts w:ascii="Arial Nova" w:hAnsi="Arial Nova"/>
          <w:sz w:val="20"/>
          <w:szCs w:val="20"/>
        </w:rPr>
        <w:t>anagement</w:t>
      </w:r>
      <w:r w:rsidR="004F0B79">
        <w:rPr>
          <w:rFonts w:ascii="Arial Nova" w:hAnsi="Arial Nova"/>
          <w:sz w:val="20"/>
          <w:szCs w:val="20"/>
        </w:rPr>
        <w:t>/ supervisory</w:t>
      </w:r>
      <w:r w:rsidR="0072013E">
        <w:rPr>
          <w:rFonts w:ascii="Arial Nova" w:hAnsi="Arial Nova"/>
          <w:sz w:val="20"/>
          <w:szCs w:val="20"/>
        </w:rPr>
        <w:t xml:space="preserve"> experience preferably in </w:t>
      </w:r>
      <w:r w:rsidR="00BA459F" w:rsidRPr="00BA459F">
        <w:rPr>
          <w:rFonts w:ascii="Arial Nova" w:hAnsi="Arial Nova"/>
          <w:sz w:val="20"/>
          <w:szCs w:val="20"/>
        </w:rPr>
        <w:t xml:space="preserve">the nonprofit </w:t>
      </w:r>
      <w:r w:rsidR="0072013E">
        <w:rPr>
          <w:rFonts w:ascii="Arial Nova" w:hAnsi="Arial Nova"/>
          <w:sz w:val="20"/>
          <w:szCs w:val="20"/>
        </w:rPr>
        <w:t>arena</w:t>
      </w:r>
      <w:r w:rsidR="00BA459F" w:rsidRPr="00BA459F">
        <w:rPr>
          <w:rFonts w:ascii="Arial Nova" w:hAnsi="Arial Nova"/>
          <w:sz w:val="20"/>
          <w:szCs w:val="20"/>
        </w:rPr>
        <w:t xml:space="preserve">. </w:t>
      </w:r>
    </w:p>
    <w:p w14:paraId="711BF1A8" w14:textId="77777777" w:rsidR="00F03C38" w:rsidRDefault="00F03C38" w:rsidP="009528C7">
      <w:pPr>
        <w:pStyle w:val="ListParagraph"/>
        <w:spacing w:before="240" w:line="360" w:lineRule="auto"/>
        <w:rPr>
          <w:rFonts w:ascii="Arial Nova" w:hAnsi="Arial Nova"/>
          <w:sz w:val="20"/>
          <w:szCs w:val="20"/>
        </w:rPr>
      </w:pPr>
      <w:r w:rsidRPr="00BA459F">
        <w:rPr>
          <w:rFonts w:ascii="Arial Nova" w:hAnsi="Arial Nova"/>
          <w:sz w:val="20"/>
          <w:szCs w:val="20"/>
        </w:rPr>
        <w:t>Must provide proof of full COVID 19 vaccination status.</w:t>
      </w:r>
    </w:p>
    <w:p w14:paraId="74E8F7CC" w14:textId="374B269D" w:rsidR="00BA459F" w:rsidRPr="00BA459F" w:rsidRDefault="00BA459F" w:rsidP="009528C7">
      <w:pPr>
        <w:pStyle w:val="ListParagraph"/>
        <w:spacing w:before="240" w:line="360" w:lineRule="auto"/>
        <w:rPr>
          <w:rFonts w:ascii="Arial Nova" w:hAnsi="Arial Nova"/>
          <w:sz w:val="20"/>
          <w:szCs w:val="20"/>
        </w:rPr>
      </w:pPr>
      <w:r w:rsidRPr="00BA459F">
        <w:rPr>
          <w:rFonts w:ascii="Arial Nova" w:hAnsi="Arial Nova"/>
          <w:sz w:val="20"/>
          <w:szCs w:val="20"/>
        </w:rPr>
        <w:t>Act 33/34 and FBI clearances required.</w:t>
      </w:r>
    </w:p>
    <w:p w14:paraId="6B854EAE" w14:textId="74284A64" w:rsidR="0096525F" w:rsidRDefault="0096525F" w:rsidP="00986409">
      <w:pPr>
        <w:pStyle w:val="ListParagraph"/>
        <w:spacing w:line="240" w:lineRule="auto"/>
        <w:rPr>
          <w:rFonts w:ascii="Arial Nova" w:hAnsi="Arial Nova"/>
          <w:sz w:val="20"/>
          <w:szCs w:val="20"/>
        </w:rPr>
      </w:pPr>
    </w:p>
    <w:p w14:paraId="436B1809" w14:textId="77777777" w:rsidR="0096525F" w:rsidRPr="0096525F" w:rsidRDefault="0096525F" w:rsidP="0096525F">
      <w:pPr>
        <w:pStyle w:val="ListParagraph"/>
        <w:spacing w:line="240" w:lineRule="auto"/>
        <w:ind w:left="0"/>
        <w:rPr>
          <w:rFonts w:ascii="Arial Nova" w:hAnsi="Arial Nova"/>
          <w:color w:val="C00000"/>
          <w:sz w:val="20"/>
          <w:szCs w:val="20"/>
        </w:rPr>
      </w:pPr>
      <w:r w:rsidRPr="0096525F">
        <w:rPr>
          <w:rFonts w:ascii="Arial Nova" w:hAnsi="Arial Nova"/>
          <w:b/>
          <w:bCs/>
          <w:color w:val="C00000"/>
          <w:sz w:val="20"/>
          <w:szCs w:val="20"/>
        </w:rPr>
        <w:t>HOW TO APPLY</w:t>
      </w:r>
      <w:r w:rsidRPr="0096525F">
        <w:rPr>
          <w:rFonts w:ascii="Arial Nova" w:hAnsi="Arial Nova"/>
          <w:color w:val="C00000"/>
          <w:sz w:val="20"/>
          <w:szCs w:val="20"/>
        </w:rPr>
        <w:t xml:space="preserve">: </w:t>
      </w:r>
    </w:p>
    <w:p w14:paraId="3EDCB1D9" w14:textId="77777777" w:rsidR="0096525F" w:rsidRDefault="0096525F" w:rsidP="0096525F">
      <w:pPr>
        <w:pStyle w:val="ListParagraph"/>
        <w:spacing w:line="240" w:lineRule="auto"/>
        <w:ind w:left="0"/>
        <w:rPr>
          <w:rFonts w:ascii="Arial Nova" w:hAnsi="Arial Nova"/>
          <w:sz w:val="20"/>
          <w:szCs w:val="20"/>
        </w:rPr>
      </w:pPr>
      <w:r w:rsidRPr="0096525F">
        <w:rPr>
          <w:rFonts w:ascii="Arial Nova" w:hAnsi="Arial Nova"/>
          <w:sz w:val="20"/>
          <w:szCs w:val="20"/>
        </w:rPr>
        <w:t xml:space="preserve">Please send resume and cover letter with the name of the position and where you heard about it to </w:t>
      </w:r>
      <w:r w:rsidRPr="0096525F">
        <w:rPr>
          <w:rFonts w:ascii="Arial Nova" w:hAnsi="Arial Nova"/>
          <w:color w:val="FF0000"/>
          <w:sz w:val="20"/>
          <w:szCs w:val="20"/>
        </w:rPr>
        <w:t>jobs@ulpgh.org</w:t>
      </w:r>
      <w:r w:rsidRPr="0096525F">
        <w:rPr>
          <w:rFonts w:ascii="Arial Nova" w:hAnsi="Arial Nova"/>
          <w:sz w:val="20"/>
          <w:szCs w:val="20"/>
        </w:rPr>
        <w:t xml:space="preserve">. No phone calls, please. </w:t>
      </w:r>
    </w:p>
    <w:p w14:paraId="0D14337B" w14:textId="77777777" w:rsidR="0096525F" w:rsidRDefault="0096525F" w:rsidP="0096525F">
      <w:pPr>
        <w:pStyle w:val="ListParagraph"/>
        <w:spacing w:line="240" w:lineRule="auto"/>
        <w:ind w:left="0"/>
        <w:rPr>
          <w:rFonts w:ascii="Arial Nova" w:hAnsi="Arial Nova"/>
          <w:sz w:val="20"/>
          <w:szCs w:val="20"/>
        </w:rPr>
      </w:pPr>
    </w:p>
    <w:p w14:paraId="48BACECC" w14:textId="339F9B43" w:rsidR="0096525F" w:rsidRPr="0096525F" w:rsidRDefault="0096525F" w:rsidP="0096525F">
      <w:pPr>
        <w:pStyle w:val="ListParagraph"/>
        <w:spacing w:line="240" w:lineRule="auto"/>
        <w:ind w:left="0"/>
        <w:rPr>
          <w:rFonts w:ascii="Arial Nova" w:hAnsi="Arial Nova"/>
          <w:b/>
          <w:bCs/>
          <w:sz w:val="20"/>
          <w:szCs w:val="20"/>
        </w:rPr>
      </w:pPr>
      <w:r w:rsidRPr="0096525F">
        <w:rPr>
          <w:rFonts w:ascii="Arial Nova" w:hAnsi="Arial Nova"/>
          <w:sz w:val="20"/>
          <w:szCs w:val="20"/>
        </w:rPr>
        <w:t>The ULGP invites all applicants to include in their cover letter a statement about how your unique background and/or experiences can contribute to the diversity, cultural vitality, and perspective of our staff, students, volunteers, and supporters.</w:t>
      </w:r>
    </w:p>
    <w:sectPr w:rsidR="0096525F" w:rsidRPr="0096525F" w:rsidSect="00E426A8">
      <w:footerReference w:type="default" r:id="rId8"/>
      <w:pgSz w:w="12240" w:h="15840"/>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A57E" w14:textId="77777777" w:rsidR="004E1B79" w:rsidRDefault="004E1B79" w:rsidP="002D0DBC">
      <w:pPr>
        <w:spacing w:after="0" w:line="240" w:lineRule="auto"/>
      </w:pPr>
      <w:r>
        <w:separator/>
      </w:r>
    </w:p>
  </w:endnote>
  <w:endnote w:type="continuationSeparator" w:id="0">
    <w:p w14:paraId="50F02ACE" w14:textId="77777777" w:rsidR="004E1B79" w:rsidRDefault="004E1B79" w:rsidP="002D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20358"/>
      <w:docPartObj>
        <w:docPartGallery w:val="Page Numbers (Bottom of Page)"/>
        <w:docPartUnique/>
      </w:docPartObj>
    </w:sdtPr>
    <w:sdtEndPr>
      <w:rPr>
        <w:color w:val="7F7F7F" w:themeColor="background1" w:themeShade="7F"/>
        <w:spacing w:val="60"/>
        <w:sz w:val="20"/>
        <w:szCs w:val="20"/>
      </w:rPr>
    </w:sdtEndPr>
    <w:sdtContent>
      <w:p w14:paraId="5128ECC3" w14:textId="5F47B7AA" w:rsidR="002D0DBC" w:rsidRPr="00DA1827" w:rsidRDefault="002D0DBC">
        <w:pPr>
          <w:pStyle w:val="Footer"/>
          <w:pBdr>
            <w:top w:val="single" w:sz="4" w:space="1" w:color="D9D9D9" w:themeColor="background1" w:themeShade="D9"/>
          </w:pBdr>
          <w:jc w:val="right"/>
          <w:rPr>
            <w:sz w:val="20"/>
            <w:szCs w:val="20"/>
          </w:rPr>
        </w:pPr>
        <w:r w:rsidRPr="00DA1827">
          <w:rPr>
            <w:rFonts w:ascii="Arial Nova" w:hAnsi="Arial Nova"/>
            <w:sz w:val="20"/>
            <w:szCs w:val="20"/>
          </w:rPr>
          <w:fldChar w:fldCharType="begin"/>
        </w:r>
        <w:r w:rsidRPr="00DA1827">
          <w:rPr>
            <w:rFonts w:ascii="Arial Nova" w:hAnsi="Arial Nova"/>
            <w:sz w:val="20"/>
            <w:szCs w:val="20"/>
          </w:rPr>
          <w:instrText xml:space="preserve"> PAGE   \* MERGEFORMAT </w:instrText>
        </w:r>
        <w:r w:rsidRPr="00DA1827">
          <w:rPr>
            <w:rFonts w:ascii="Arial Nova" w:hAnsi="Arial Nova"/>
            <w:sz w:val="20"/>
            <w:szCs w:val="20"/>
          </w:rPr>
          <w:fldChar w:fldCharType="separate"/>
        </w:r>
        <w:r w:rsidRPr="00DA1827">
          <w:rPr>
            <w:rFonts w:ascii="Arial Nova" w:hAnsi="Arial Nova"/>
            <w:noProof/>
            <w:sz w:val="20"/>
            <w:szCs w:val="20"/>
          </w:rPr>
          <w:t>2</w:t>
        </w:r>
        <w:r w:rsidRPr="00DA1827">
          <w:rPr>
            <w:rFonts w:ascii="Arial Nova" w:hAnsi="Arial Nova"/>
            <w:noProof/>
            <w:sz w:val="20"/>
            <w:szCs w:val="20"/>
          </w:rPr>
          <w:fldChar w:fldCharType="end"/>
        </w:r>
        <w:r w:rsidRPr="00DA1827">
          <w:rPr>
            <w:rFonts w:ascii="Arial Nova" w:hAnsi="Arial Nova"/>
            <w:sz w:val="20"/>
            <w:szCs w:val="20"/>
          </w:rPr>
          <w:t xml:space="preserve"> | </w:t>
        </w:r>
        <w:r w:rsidRPr="00DA1827">
          <w:rPr>
            <w:rFonts w:ascii="Arial Nova" w:hAnsi="Arial Nova"/>
            <w:color w:val="7F7F7F" w:themeColor="background1" w:themeShade="7F"/>
            <w:spacing w:val="60"/>
            <w:sz w:val="20"/>
            <w:szCs w:val="20"/>
          </w:rPr>
          <w:t>Page</w:t>
        </w:r>
      </w:p>
    </w:sdtContent>
  </w:sdt>
  <w:p w14:paraId="16DE3227" w14:textId="77777777" w:rsidR="002D0DBC" w:rsidRDefault="002D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A0C1" w14:textId="77777777" w:rsidR="004E1B79" w:rsidRDefault="004E1B79" w:rsidP="002D0DBC">
      <w:pPr>
        <w:spacing w:after="0" w:line="240" w:lineRule="auto"/>
      </w:pPr>
      <w:r>
        <w:separator/>
      </w:r>
    </w:p>
  </w:footnote>
  <w:footnote w:type="continuationSeparator" w:id="0">
    <w:p w14:paraId="5D10DFFC" w14:textId="77777777" w:rsidR="004E1B79" w:rsidRDefault="004E1B79" w:rsidP="002D0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527"/>
    <w:multiLevelType w:val="hybridMultilevel"/>
    <w:tmpl w:val="00D65E66"/>
    <w:lvl w:ilvl="0" w:tplc="04090001">
      <w:start w:val="1"/>
      <w:numFmt w:val="bullet"/>
      <w:lvlText w:val=""/>
      <w:lvlJc w:val="left"/>
      <w:pPr>
        <w:ind w:left="720" w:hanging="360"/>
      </w:pPr>
      <w:rPr>
        <w:rFonts w:ascii="Symbol" w:hAnsi="Symbol" w:hint="default"/>
      </w:rPr>
    </w:lvl>
    <w:lvl w:ilvl="1" w:tplc="0BE224BC">
      <w:start w:val="5"/>
      <w:numFmt w:val="bullet"/>
      <w:lvlText w:val="•"/>
      <w:lvlJc w:val="left"/>
      <w:pPr>
        <w:ind w:left="1440" w:hanging="360"/>
      </w:pPr>
      <w:rPr>
        <w:rFonts w:ascii="Arial Nova" w:eastAsiaTheme="minorHAnsi" w:hAnsi="Arial Nov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2ABC"/>
    <w:multiLevelType w:val="hybridMultilevel"/>
    <w:tmpl w:val="7C0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0305"/>
    <w:multiLevelType w:val="hybridMultilevel"/>
    <w:tmpl w:val="FD4C0632"/>
    <w:lvl w:ilvl="0" w:tplc="E12C0A48">
      <w:numFmt w:val="bullet"/>
      <w:lvlText w:val="•"/>
      <w:lvlJc w:val="left"/>
      <w:pPr>
        <w:ind w:left="1080" w:hanging="360"/>
      </w:pPr>
      <w:rPr>
        <w:rFonts w:ascii="Arial Nova" w:eastAsiaTheme="minorHAnsi" w:hAnsi="Arial Nov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625FC"/>
    <w:multiLevelType w:val="hybridMultilevel"/>
    <w:tmpl w:val="E2BAA4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704383"/>
    <w:multiLevelType w:val="hybridMultilevel"/>
    <w:tmpl w:val="4E2A2568"/>
    <w:lvl w:ilvl="0" w:tplc="8034E3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214DF"/>
    <w:multiLevelType w:val="hybridMultilevel"/>
    <w:tmpl w:val="A67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15416">
    <w:abstractNumId w:val="5"/>
  </w:num>
  <w:num w:numId="2" w16cid:durableId="472063627">
    <w:abstractNumId w:val="2"/>
  </w:num>
  <w:num w:numId="3" w16cid:durableId="1065252711">
    <w:abstractNumId w:val="0"/>
  </w:num>
  <w:num w:numId="4" w16cid:durableId="1754088508">
    <w:abstractNumId w:val="3"/>
  </w:num>
  <w:num w:numId="5" w16cid:durableId="1193416287">
    <w:abstractNumId w:val="4"/>
  </w:num>
  <w:num w:numId="6" w16cid:durableId="1162086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AF"/>
    <w:rsid w:val="0001405B"/>
    <w:rsid w:val="0002338D"/>
    <w:rsid w:val="00044524"/>
    <w:rsid w:val="000540EE"/>
    <w:rsid w:val="00065C93"/>
    <w:rsid w:val="00114D84"/>
    <w:rsid w:val="001322F1"/>
    <w:rsid w:val="00163653"/>
    <w:rsid w:val="001A3F64"/>
    <w:rsid w:val="001C5963"/>
    <w:rsid w:val="00237BD6"/>
    <w:rsid w:val="00245FD7"/>
    <w:rsid w:val="0025033F"/>
    <w:rsid w:val="00253FF6"/>
    <w:rsid w:val="002C709B"/>
    <w:rsid w:val="002D0DBC"/>
    <w:rsid w:val="002D609D"/>
    <w:rsid w:val="00305E9D"/>
    <w:rsid w:val="00312474"/>
    <w:rsid w:val="00361A69"/>
    <w:rsid w:val="00361FAC"/>
    <w:rsid w:val="003B36AA"/>
    <w:rsid w:val="003B769A"/>
    <w:rsid w:val="00416B7B"/>
    <w:rsid w:val="004223B9"/>
    <w:rsid w:val="004261CD"/>
    <w:rsid w:val="00434306"/>
    <w:rsid w:val="00437467"/>
    <w:rsid w:val="004A336B"/>
    <w:rsid w:val="004B3726"/>
    <w:rsid w:val="004C46DE"/>
    <w:rsid w:val="004C5D6D"/>
    <w:rsid w:val="004D615C"/>
    <w:rsid w:val="004E1B79"/>
    <w:rsid w:val="004F0B79"/>
    <w:rsid w:val="00556265"/>
    <w:rsid w:val="00556E97"/>
    <w:rsid w:val="00563DB0"/>
    <w:rsid w:val="005B6BE0"/>
    <w:rsid w:val="005E07E2"/>
    <w:rsid w:val="00644636"/>
    <w:rsid w:val="00667A74"/>
    <w:rsid w:val="006A7A0F"/>
    <w:rsid w:val="0072013E"/>
    <w:rsid w:val="00724688"/>
    <w:rsid w:val="00747A31"/>
    <w:rsid w:val="007655AA"/>
    <w:rsid w:val="00765F72"/>
    <w:rsid w:val="007C63A3"/>
    <w:rsid w:val="00806B17"/>
    <w:rsid w:val="00834A3E"/>
    <w:rsid w:val="00857321"/>
    <w:rsid w:val="008920E4"/>
    <w:rsid w:val="008D7203"/>
    <w:rsid w:val="00911491"/>
    <w:rsid w:val="00925BAE"/>
    <w:rsid w:val="009528C7"/>
    <w:rsid w:val="0096525F"/>
    <w:rsid w:val="00971843"/>
    <w:rsid w:val="00986409"/>
    <w:rsid w:val="009D52BC"/>
    <w:rsid w:val="009E4FAD"/>
    <w:rsid w:val="00A01FB0"/>
    <w:rsid w:val="00A04190"/>
    <w:rsid w:val="00A162F8"/>
    <w:rsid w:val="00A273BE"/>
    <w:rsid w:val="00A3276C"/>
    <w:rsid w:val="00A51A8E"/>
    <w:rsid w:val="00A94953"/>
    <w:rsid w:val="00AE0F77"/>
    <w:rsid w:val="00AF20B8"/>
    <w:rsid w:val="00B42BD7"/>
    <w:rsid w:val="00BA0D3D"/>
    <w:rsid w:val="00BA459F"/>
    <w:rsid w:val="00C11A45"/>
    <w:rsid w:val="00C14288"/>
    <w:rsid w:val="00C43329"/>
    <w:rsid w:val="00C4525F"/>
    <w:rsid w:val="00C47F28"/>
    <w:rsid w:val="00C77806"/>
    <w:rsid w:val="00C8512C"/>
    <w:rsid w:val="00CC5F11"/>
    <w:rsid w:val="00CC5F79"/>
    <w:rsid w:val="00CE684D"/>
    <w:rsid w:val="00CF3673"/>
    <w:rsid w:val="00D21E2E"/>
    <w:rsid w:val="00D449C2"/>
    <w:rsid w:val="00D46102"/>
    <w:rsid w:val="00D56049"/>
    <w:rsid w:val="00D56E59"/>
    <w:rsid w:val="00D76E2C"/>
    <w:rsid w:val="00DA1827"/>
    <w:rsid w:val="00DF0492"/>
    <w:rsid w:val="00E11280"/>
    <w:rsid w:val="00E34497"/>
    <w:rsid w:val="00E41CE4"/>
    <w:rsid w:val="00E426A8"/>
    <w:rsid w:val="00E47B5D"/>
    <w:rsid w:val="00E97EEC"/>
    <w:rsid w:val="00EA504F"/>
    <w:rsid w:val="00EA76A9"/>
    <w:rsid w:val="00EC3865"/>
    <w:rsid w:val="00EF026C"/>
    <w:rsid w:val="00F019D9"/>
    <w:rsid w:val="00F03C38"/>
    <w:rsid w:val="00F12D71"/>
    <w:rsid w:val="00F50767"/>
    <w:rsid w:val="00F96776"/>
    <w:rsid w:val="00FA15A7"/>
    <w:rsid w:val="00FC1B8B"/>
    <w:rsid w:val="00FE29D7"/>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F74D"/>
  <w15:chartTrackingRefBased/>
  <w15:docId w15:val="{749D9766-FB64-4AC9-ACC4-E0D7B84F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D7"/>
    <w:pPr>
      <w:ind w:left="720"/>
      <w:contextualSpacing/>
    </w:pPr>
  </w:style>
  <w:style w:type="paragraph" w:styleId="Header">
    <w:name w:val="header"/>
    <w:basedOn w:val="Normal"/>
    <w:link w:val="HeaderChar"/>
    <w:uiPriority w:val="99"/>
    <w:unhideWhenUsed/>
    <w:rsid w:val="002D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BC"/>
  </w:style>
  <w:style w:type="paragraph" w:styleId="Footer">
    <w:name w:val="footer"/>
    <w:basedOn w:val="Normal"/>
    <w:link w:val="FooterChar"/>
    <w:uiPriority w:val="99"/>
    <w:unhideWhenUsed/>
    <w:rsid w:val="002D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BC"/>
  </w:style>
  <w:style w:type="paragraph" w:styleId="NormalWeb">
    <w:name w:val="Normal (Web)"/>
    <w:basedOn w:val="Normal"/>
    <w:uiPriority w:val="99"/>
    <w:semiHidden/>
    <w:unhideWhenUsed/>
    <w:rsid w:val="003B7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96708BF84904C9B9107E17DFDDFDB" ma:contentTypeVersion="11" ma:contentTypeDescription="Create a new document." ma:contentTypeScope="" ma:versionID="c85824936362abb8aac2d53a82de1645">
  <xsd:schema xmlns:xsd="http://www.w3.org/2001/XMLSchema" xmlns:xs="http://www.w3.org/2001/XMLSchema" xmlns:p="http://schemas.microsoft.com/office/2006/metadata/properties" xmlns:ns2="7392a36d-260d-4e00-837f-5d0be7a4d408" xmlns:ns3="efd613ae-0f8b-4bcf-a06c-5bf88fcbf645" targetNamespace="http://schemas.microsoft.com/office/2006/metadata/properties" ma:root="true" ma:fieldsID="9660ef1d06e4bff93ae924ef0abd1d7e" ns2:_="" ns3:_="">
    <xsd:import namespace="7392a36d-260d-4e00-837f-5d0be7a4d408"/>
    <xsd:import namespace="efd613ae-0f8b-4bcf-a06c-5bf88fcbf6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a36d-260d-4e00-837f-5d0be7a4d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e327d9-8766-41ad-9343-46ed6b6951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613ae-0f8b-4bcf-a06c-5bf88fcbf6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b9c288-840b-49d5-871e-5dccd505d36f}" ma:internalName="TaxCatchAll" ma:showField="CatchAllData" ma:web="efd613ae-0f8b-4bcf-a06c-5bf88fcbf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92a36d-260d-4e00-837f-5d0be7a4d408">
      <Terms xmlns="http://schemas.microsoft.com/office/infopath/2007/PartnerControls"/>
    </lcf76f155ced4ddcb4097134ff3c332f>
    <TaxCatchAll xmlns="efd613ae-0f8b-4bcf-a06c-5bf88fcbf645" xsi:nil="true"/>
  </documentManagement>
</p:properties>
</file>

<file path=customXml/itemProps1.xml><?xml version="1.0" encoding="utf-8"?>
<ds:datastoreItem xmlns:ds="http://schemas.openxmlformats.org/officeDocument/2006/customXml" ds:itemID="{2B794F8F-8793-4651-BED8-F52B31991A2B}"/>
</file>

<file path=customXml/itemProps2.xml><?xml version="1.0" encoding="utf-8"?>
<ds:datastoreItem xmlns:ds="http://schemas.openxmlformats.org/officeDocument/2006/customXml" ds:itemID="{DC6A78DD-21B9-4598-8C85-B9BA9493698D}"/>
</file>

<file path=customXml/itemProps3.xml><?xml version="1.0" encoding="utf-8"?>
<ds:datastoreItem xmlns:ds="http://schemas.openxmlformats.org/officeDocument/2006/customXml" ds:itemID="{77A67268-BD35-40AA-8FDC-A594C033179C}"/>
</file>

<file path=docProps/app.xml><?xml version="1.0" encoding="utf-8"?>
<Properties xmlns="http://schemas.openxmlformats.org/officeDocument/2006/extended-properties" xmlns:vt="http://schemas.openxmlformats.org/officeDocument/2006/docPropsVTypes">
  <Template>Normal</Template>
  <TotalTime>21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Dixon</dc:creator>
  <cp:keywords/>
  <dc:description/>
  <cp:lastModifiedBy>Denise Eyler</cp:lastModifiedBy>
  <cp:revision>23</cp:revision>
  <dcterms:created xsi:type="dcterms:W3CDTF">2023-01-04T17:59:00Z</dcterms:created>
  <dcterms:modified xsi:type="dcterms:W3CDTF">2023-01-06T21:26:00Z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0x0101004DB96708BF84904C9B9107E17DFDDFDB</vt:lpwstr>
  </property>
</Properties>
</file>