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625D" w14:textId="3BDA05E7" w:rsidR="0025033F" w:rsidRPr="0096525F" w:rsidRDefault="0025033F">
      <w:pPr>
        <w:rPr>
          <w:rFonts w:ascii="Arial Nova" w:hAnsi="Arial Nova"/>
          <w:b/>
          <w:bCs/>
          <w:color w:val="C00000"/>
        </w:rPr>
      </w:pPr>
      <w:r>
        <w:rPr>
          <w:noProof/>
        </w:rPr>
        <w:drawing>
          <wp:anchor distT="0" distB="0" distL="114300" distR="114300" simplePos="0" relativeHeight="251659264" behindDoc="1" locked="0" layoutInCell="1" allowOverlap="1" wp14:anchorId="10FA7EFF" wp14:editId="0142AE5C">
            <wp:simplePos x="0" y="0"/>
            <wp:positionH relativeFrom="margin">
              <wp:posOffset>1524000</wp:posOffset>
            </wp:positionH>
            <wp:positionV relativeFrom="paragraph">
              <wp:posOffset>-1323975</wp:posOffset>
            </wp:positionV>
            <wp:extent cx="2647950" cy="1765302"/>
            <wp:effectExtent l="0" t="0" r="0" b="6350"/>
            <wp:wrapNone/>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7950" cy="176530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ova" w:hAnsi="Arial Nova"/>
          <w:b/>
          <w:bCs/>
          <w:color w:val="C00000"/>
        </w:rPr>
        <w:t>The Opportunity</w:t>
      </w:r>
    </w:p>
    <w:p w14:paraId="2749CF12" w14:textId="68739EC9" w:rsidR="00FF7CAF" w:rsidRPr="00BA459F" w:rsidRDefault="00FF7CAF">
      <w:pPr>
        <w:rPr>
          <w:rFonts w:ascii="Arial Nova" w:hAnsi="Arial Nova"/>
          <w:sz w:val="20"/>
          <w:szCs w:val="20"/>
        </w:rPr>
      </w:pPr>
      <w:r w:rsidRPr="00BA459F">
        <w:rPr>
          <w:rFonts w:ascii="Arial Nova" w:hAnsi="Arial Nova"/>
          <w:sz w:val="20"/>
          <w:szCs w:val="20"/>
        </w:rPr>
        <w:t xml:space="preserve">The Urban League of Greater Pittsburgh (ULGP), an organization dedicated to the economic self-reliance, parity, power, and civil rights, of African Americans and other underserved in the Greater Pittsburgh area, seeks a </w:t>
      </w:r>
      <w:r w:rsidR="00D6569F">
        <w:rPr>
          <w:rFonts w:ascii="Arial Nova" w:hAnsi="Arial Nova"/>
          <w:sz w:val="20"/>
          <w:szCs w:val="20"/>
        </w:rPr>
        <w:t>HUD Certified Housing Cou</w:t>
      </w:r>
      <w:r w:rsidR="008E50F8">
        <w:rPr>
          <w:rFonts w:ascii="Arial Nova" w:hAnsi="Arial Nova"/>
          <w:sz w:val="20"/>
          <w:szCs w:val="20"/>
        </w:rPr>
        <w:t xml:space="preserve">nselor. </w:t>
      </w:r>
      <w:r w:rsidR="002323C2">
        <w:rPr>
          <w:rFonts w:ascii="Arial Nova" w:hAnsi="Arial Nova"/>
          <w:sz w:val="20"/>
          <w:szCs w:val="20"/>
        </w:rPr>
        <w:t xml:space="preserve"> </w:t>
      </w:r>
    </w:p>
    <w:p w14:paraId="4A40581F" w14:textId="3BC16821" w:rsidR="00FF7CAF" w:rsidRPr="00BA459F" w:rsidRDefault="00FF7CAF">
      <w:pPr>
        <w:rPr>
          <w:rFonts w:ascii="Arial Nova" w:hAnsi="Arial Nova"/>
          <w:sz w:val="20"/>
          <w:szCs w:val="20"/>
        </w:rPr>
      </w:pPr>
      <w:r w:rsidRPr="00BA459F">
        <w:rPr>
          <w:rFonts w:ascii="Arial Nova" w:hAnsi="Arial Nova"/>
          <w:sz w:val="20"/>
          <w:szCs w:val="20"/>
        </w:rPr>
        <w:t xml:space="preserve">We are looking for a dynamic, experienced </w:t>
      </w:r>
      <w:r w:rsidR="00390C62">
        <w:rPr>
          <w:rFonts w:ascii="Arial Nova" w:hAnsi="Arial Nova"/>
          <w:sz w:val="20"/>
          <w:szCs w:val="20"/>
        </w:rPr>
        <w:t xml:space="preserve">human services </w:t>
      </w:r>
      <w:r w:rsidRPr="00BA459F">
        <w:rPr>
          <w:rFonts w:ascii="Arial Nova" w:hAnsi="Arial Nova"/>
          <w:sz w:val="20"/>
          <w:szCs w:val="20"/>
        </w:rPr>
        <w:t xml:space="preserve">professional with strong </w:t>
      </w:r>
      <w:r w:rsidR="0030513B">
        <w:rPr>
          <w:rFonts w:ascii="Arial Nova" w:hAnsi="Arial Nova"/>
          <w:sz w:val="20"/>
          <w:szCs w:val="20"/>
        </w:rPr>
        <w:t>organizational</w:t>
      </w:r>
      <w:r w:rsidR="00A94953">
        <w:rPr>
          <w:rFonts w:ascii="Arial Nova" w:hAnsi="Arial Nova"/>
          <w:sz w:val="20"/>
          <w:szCs w:val="20"/>
        </w:rPr>
        <w:t xml:space="preserve"> and </w:t>
      </w:r>
      <w:r w:rsidR="00794473">
        <w:rPr>
          <w:rFonts w:ascii="Arial Nova" w:hAnsi="Arial Nova"/>
          <w:sz w:val="20"/>
          <w:szCs w:val="20"/>
        </w:rPr>
        <w:t>relationship building</w:t>
      </w:r>
      <w:r w:rsidR="00EA76A9">
        <w:rPr>
          <w:rFonts w:ascii="Arial Nova" w:hAnsi="Arial Nova"/>
          <w:sz w:val="20"/>
          <w:szCs w:val="20"/>
        </w:rPr>
        <w:t xml:space="preserve"> </w:t>
      </w:r>
      <w:r w:rsidRPr="00BA459F">
        <w:rPr>
          <w:rFonts w:ascii="Arial Nova" w:hAnsi="Arial Nova"/>
          <w:sz w:val="20"/>
          <w:szCs w:val="20"/>
        </w:rPr>
        <w:t xml:space="preserve">skills to complement our highly effective leadership team and staff. The ideal candidate will </w:t>
      </w:r>
      <w:r w:rsidR="00A0175A">
        <w:rPr>
          <w:rFonts w:ascii="Arial Nova" w:hAnsi="Arial Nova"/>
          <w:sz w:val="20"/>
          <w:szCs w:val="20"/>
        </w:rPr>
        <w:t xml:space="preserve">have a HUD Housing Counseling Certification and works </w:t>
      </w:r>
      <w:r w:rsidRPr="00BA459F">
        <w:rPr>
          <w:rFonts w:ascii="Arial Nova" w:hAnsi="Arial Nova"/>
          <w:sz w:val="20"/>
          <w:szCs w:val="20"/>
        </w:rPr>
        <w:t xml:space="preserve">best when collaborating with </w:t>
      </w:r>
      <w:r w:rsidR="00312474" w:rsidRPr="00BA459F">
        <w:rPr>
          <w:rFonts w:ascii="Arial Nova" w:hAnsi="Arial Nova"/>
          <w:sz w:val="20"/>
          <w:szCs w:val="20"/>
        </w:rPr>
        <w:t>others and</w:t>
      </w:r>
      <w:r w:rsidRPr="00BA459F">
        <w:rPr>
          <w:rFonts w:ascii="Arial Nova" w:hAnsi="Arial Nova"/>
          <w:sz w:val="20"/>
          <w:szCs w:val="20"/>
        </w:rPr>
        <w:t xml:space="preserve"> will be energized by growth and change. </w:t>
      </w:r>
    </w:p>
    <w:p w14:paraId="00C57AF9" w14:textId="77777777" w:rsidR="00FF7CAF" w:rsidRPr="00BA459F" w:rsidRDefault="00FF7CAF">
      <w:pPr>
        <w:rPr>
          <w:rFonts w:ascii="Arial Nova" w:hAnsi="Arial Nova"/>
          <w:sz w:val="20"/>
          <w:szCs w:val="20"/>
        </w:rPr>
      </w:pPr>
      <w:r w:rsidRPr="00BA459F">
        <w:rPr>
          <w:rFonts w:ascii="Arial Nova" w:hAnsi="Arial Nova"/>
          <w:sz w:val="20"/>
          <w:szCs w:val="20"/>
        </w:rPr>
        <w:t xml:space="preserve">Because the Urban League of Greater Pittsburgh believes that our people are the only way to achieve our mission, we embrace and welcome those with varied life experiences who are committed and interested in the challenge of helping a historied organization reimagine itself. We welcome all qualified applicants who reflect the rich tapestry of the population and culture for whom the Urban League advocates regardless of ethnicity, race, sex, gender identity and expression, nation of origin, age, languages spoken, veteran status, color, religion, disability, sexual orientation, marital status, or experience with poverty or homelessness. </w:t>
      </w:r>
    </w:p>
    <w:p w14:paraId="3D3B5630" w14:textId="033EBE7F" w:rsidR="0097131A" w:rsidRPr="00BA459F" w:rsidRDefault="00FF7CAF">
      <w:pPr>
        <w:rPr>
          <w:rFonts w:ascii="Arial Nova" w:hAnsi="Arial Nova"/>
          <w:sz w:val="20"/>
          <w:szCs w:val="20"/>
        </w:rPr>
      </w:pPr>
      <w:r w:rsidRPr="00BA459F">
        <w:rPr>
          <w:rFonts w:ascii="Arial Nova" w:hAnsi="Arial Nova"/>
          <w:sz w:val="20"/>
          <w:szCs w:val="20"/>
        </w:rPr>
        <w:t>The ULGP offers a flexible, collaborative environment with a commitment to best practices, innovation, and growth. We welcome creative and hard-working team players who share a passion for securing economic self-reliance, parity and power, and civil rights for African Americans and other underserved urban residents.</w:t>
      </w:r>
    </w:p>
    <w:p w14:paraId="4E43969D" w14:textId="32767EE5"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REPORTS TO: </w:t>
      </w:r>
      <w:r w:rsidR="00D56E59">
        <w:rPr>
          <w:rFonts w:ascii="Arial Nova" w:hAnsi="Arial Nova"/>
          <w:b/>
          <w:bCs/>
          <w:sz w:val="20"/>
          <w:szCs w:val="20"/>
        </w:rPr>
        <w:t xml:space="preserve">Vice President Programs and Services </w:t>
      </w:r>
      <w:r w:rsidRPr="00BA459F">
        <w:rPr>
          <w:rFonts w:ascii="Arial Nova" w:hAnsi="Arial Nova"/>
          <w:b/>
          <w:bCs/>
          <w:sz w:val="20"/>
          <w:szCs w:val="20"/>
        </w:rPr>
        <w:t xml:space="preserve"> </w:t>
      </w:r>
    </w:p>
    <w:p w14:paraId="20ECC39E" w14:textId="109B892A"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FLSA STATUS: </w:t>
      </w:r>
      <w:r w:rsidR="00583E79">
        <w:rPr>
          <w:rFonts w:ascii="Arial Nova" w:hAnsi="Arial Nova"/>
          <w:b/>
          <w:bCs/>
          <w:sz w:val="20"/>
          <w:szCs w:val="20"/>
        </w:rPr>
        <w:t xml:space="preserve">Contract </w:t>
      </w:r>
    </w:p>
    <w:p w14:paraId="538AF367" w14:textId="3F497F36" w:rsidR="00FF7CAF" w:rsidRPr="00BA459F" w:rsidRDefault="00FF7CAF" w:rsidP="00C8512C">
      <w:pPr>
        <w:spacing w:after="0" w:line="276" w:lineRule="auto"/>
        <w:rPr>
          <w:rFonts w:ascii="Arial Nova" w:hAnsi="Arial Nova"/>
          <w:b/>
          <w:bCs/>
          <w:sz w:val="20"/>
          <w:szCs w:val="20"/>
        </w:rPr>
      </w:pPr>
      <w:r w:rsidRPr="00BA459F">
        <w:rPr>
          <w:rFonts w:ascii="Arial Nova" w:hAnsi="Arial Nova"/>
          <w:b/>
          <w:bCs/>
          <w:sz w:val="20"/>
          <w:szCs w:val="20"/>
        </w:rPr>
        <w:t xml:space="preserve">STARTING SALARY RANGE: </w:t>
      </w:r>
      <w:r w:rsidR="004261CD">
        <w:rPr>
          <w:rFonts w:ascii="Arial Nova" w:hAnsi="Arial Nova"/>
          <w:b/>
          <w:bCs/>
          <w:sz w:val="20"/>
          <w:szCs w:val="20"/>
        </w:rPr>
        <w:t>$</w:t>
      </w:r>
      <w:r w:rsidR="00733DC5">
        <w:rPr>
          <w:rFonts w:ascii="Arial Nova" w:hAnsi="Arial Nova"/>
          <w:b/>
          <w:bCs/>
          <w:sz w:val="20"/>
          <w:szCs w:val="20"/>
        </w:rPr>
        <w:t>36,000</w:t>
      </w:r>
    </w:p>
    <w:p w14:paraId="68B8519A" w14:textId="021F8041" w:rsidR="00305E9D" w:rsidRPr="00BA459F" w:rsidRDefault="00305E9D" w:rsidP="00FF7CAF">
      <w:pPr>
        <w:spacing w:after="0"/>
        <w:rPr>
          <w:rFonts w:ascii="Arial Nova" w:hAnsi="Arial Nova"/>
          <w:b/>
          <w:bCs/>
          <w:sz w:val="20"/>
          <w:szCs w:val="20"/>
        </w:rPr>
      </w:pPr>
    </w:p>
    <w:p w14:paraId="291A88BE" w14:textId="3B40A03F" w:rsidR="00305E9D" w:rsidRPr="0096525F" w:rsidRDefault="00583E79" w:rsidP="00FF7CAF">
      <w:pPr>
        <w:spacing w:after="0"/>
        <w:rPr>
          <w:rFonts w:ascii="Arial Nova" w:hAnsi="Arial Nova"/>
          <w:b/>
          <w:bCs/>
        </w:rPr>
      </w:pPr>
      <w:r>
        <w:rPr>
          <w:rFonts w:ascii="Arial Nova" w:hAnsi="Arial Nova"/>
          <w:b/>
          <w:bCs/>
          <w:color w:val="C00000"/>
        </w:rPr>
        <w:t xml:space="preserve">HUD Certified Housing Counselor </w:t>
      </w:r>
    </w:p>
    <w:p w14:paraId="4DCD5F9A" w14:textId="77777777" w:rsidR="00305E9D" w:rsidRPr="00BA459F" w:rsidRDefault="00305E9D" w:rsidP="00FF7CAF">
      <w:pPr>
        <w:spacing w:after="0"/>
        <w:rPr>
          <w:sz w:val="20"/>
          <w:szCs w:val="20"/>
        </w:rPr>
      </w:pPr>
    </w:p>
    <w:p w14:paraId="522B8BEC" w14:textId="2600944C" w:rsidR="00F12D71" w:rsidRPr="00ED7B70" w:rsidRDefault="00ED7B70" w:rsidP="00FF7CAF">
      <w:pPr>
        <w:spacing w:after="0"/>
        <w:rPr>
          <w:rFonts w:ascii="Arial Nova" w:hAnsi="Arial Nova" w:cs="Arial"/>
          <w:sz w:val="20"/>
          <w:szCs w:val="20"/>
          <w:shd w:val="clear" w:color="auto" w:fill="FFFFFF"/>
        </w:rPr>
      </w:pPr>
      <w:r w:rsidRPr="00ED7B70">
        <w:rPr>
          <w:rFonts w:ascii="Arial Nova" w:hAnsi="Arial Nova" w:cs="Arial"/>
          <w:sz w:val="20"/>
          <w:szCs w:val="20"/>
          <w:shd w:val="clear" w:color="auto" w:fill="FFFFFF"/>
        </w:rPr>
        <w:t>Under the supervision of the Vice President of Programs &amp; Services and or their designee, the contractor is responsible for providing housing counseling services to move individuals and families along the continuum to economic stability and improved self-sustainability. This includes understanding credit, reducing debt, and creating asset building practices leading to homeownership. The guidelines for these services are governed by regulations promulgated by the funding sources and other internal directives.</w:t>
      </w:r>
    </w:p>
    <w:p w14:paraId="7F45E9EB" w14:textId="77777777" w:rsidR="00ED7B70" w:rsidRPr="00ED7B70" w:rsidRDefault="00ED7B70" w:rsidP="00FF7CAF">
      <w:pPr>
        <w:spacing w:after="0"/>
        <w:rPr>
          <w:rFonts w:ascii="Arial" w:hAnsi="Arial" w:cs="Arial"/>
          <w:sz w:val="20"/>
          <w:szCs w:val="20"/>
        </w:rPr>
      </w:pPr>
    </w:p>
    <w:p w14:paraId="1A22652E" w14:textId="0FDA5D31" w:rsidR="00B42BD7" w:rsidRDefault="00305E9D" w:rsidP="00FF7CAF">
      <w:pPr>
        <w:spacing w:after="0"/>
        <w:rPr>
          <w:rFonts w:ascii="Arial Nova" w:hAnsi="Arial Nova"/>
          <w:b/>
          <w:bCs/>
          <w:color w:val="C00000"/>
        </w:rPr>
      </w:pPr>
      <w:r w:rsidRPr="0096525F">
        <w:rPr>
          <w:rFonts w:ascii="Arial Nova" w:hAnsi="Arial Nova"/>
          <w:b/>
          <w:bCs/>
          <w:color w:val="C00000"/>
        </w:rPr>
        <w:t>Essential Functions</w:t>
      </w:r>
    </w:p>
    <w:p w14:paraId="7416D0C0" w14:textId="77777777" w:rsidR="00D2032A" w:rsidRPr="00862535" w:rsidRDefault="00D2032A" w:rsidP="00FF7CAF">
      <w:pPr>
        <w:spacing w:after="0"/>
        <w:rPr>
          <w:rFonts w:ascii="Arial Nova" w:hAnsi="Arial Nova" w:cs="Noto Sans"/>
          <w:color w:val="424242"/>
          <w:sz w:val="20"/>
          <w:szCs w:val="20"/>
        </w:rPr>
      </w:pPr>
      <w:r w:rsidRPr="00D2032A">
        <w:rPr>
          <w:rFonts w:ascii="Arial Nova" w:hAnsi="Arial Nova" w:cs="Noto Sans"/>
          <w:color w:val="424242"/>
          <w:sz w:val="20"/>
          <w:szCs w:val="20"/>
          <w:shd w:val="clear" w:color="auto" w:fill="FFFFFF"/>
        </w:rPr>
        <w:t xml:space="preserve">Commitment to total quality and continuous improvement in the delivery of HUD approved housing counseling </w:t>
      </w:r>
      <w:r w:rsidRPr="00862535">
        <w:rPr>
          <w:rFonts w:ascii="Arial Nova" w:hAnsi="Arial Nova" w:cs="Noto Sans"/>
          <w:color w:val="424242"/>
          <w:sz w:val="20"/>
          <w:szCs w:val="20"/>
          <w:shd w:val="clear" w:color="auto" w:fill="FFFFFF"/>
        </w:rPr>
        <w:t>and financial empowerment services.</w:t>
      </w:r>
    </w:p>
    <w:p w14:paraId="788C5685" w14:textId="77777777" w:rsidR="00D2032A" w:rsidRPr="00862535" w:rsidRDefault="00D2032A" w:rsidP="00FF7CAF">
      <w:pPr>
        <w:spacing w:after="0"/>
        <w:rPr>
          <w:rFonts w:ascii="Arial Nova" w:hAnsi="Arial Nova" w:cs="Noto Sans"/>
          <w:color w:val="424242"/>
          <w:sz w:val="20"/>
          <w:szCs w:val="20"/>
        </w:rPr>
      </w:pPr>
      <w:r w:rsidRPr="00862535">
        <w:rPr>
          <w:rFonts w:ascii="Arial Nova" w:hAnsi="Arial Nova" w:cs="Noto Sans"/>
          <w:color w:val="424242"/>
          <w:sz w:val="20"/>
          <w:szCs w:val="20"/>
          <w:shd w:val="clear" w:color="auto" w:fill="FFFFFF"/>
        </w:rPr>
        <w:t xml:space="preserve"> Provide comprehensive housing counseling services in 1-on-1 sessions and group education counseling sessions.</w:t>
      </w:r>
    </w:p>
    <w:p w14:paraId="0279759C" w14:textId="77777777" w:rsidR="00D2032A" w:rsidRPr="00862535" w:rsidRDefault="00D2032A" w:rsidP="00FF7CAF">
      <w:pPr>
        <w:spacing w:after="0"/>
        <w:rPr>
          <w:rFonts w:ascii="Arial Nova" w:hAnsi="Arial Nova" w:cs="Noto Sans"/>
          <w:color w:val="424242"/>
          <w:sz w:val="20"/>
          <w:szCs w:val="20"/>
        </w:rPr>
      </w:pPr>
      <w:r w:rsidRPr="00862535">
        <w:rPr>
          <w:rFonts w:ascii="Arial Nova" w:hAnsi="Arial Nova" w:cs="Noto Sans"/>
          <w:color w:val="424242"/>
          <w:sz w:val="20"/>
          <w:szCs w:val="20"/>
          <w:shd w:val="clear" w:color="auto" w:fill="FFFFFF"/>
        </w:rPr>
        <w:t xml:space="preserve"> Provides administration and oversight of homeownership counseling.</w:t>
      </w:r>
    </w:p>
    <w:p w14:paraId="095B18E8" w14:textId="77777777" w:rsidR="00D2032A" w:rsidRPr="00862535" w:rsidRDefault="00D2032A" w:rsidP="00FF7CAF">
      <w:pPr>
        <w:spacing w:after="0"/>
        <w:rPr>
          <w:rFonts w:ascii="Arial Nova" w:hAnsi="Arial Nova" w:cs="Noto Sans"/>
          <w:color w:val="424242"/>
          <w:sz w:val="20"/>
          <w:szCs w:val="20"/>
        </w:rPr>
      </w:pPr>
      <w:r w:rsidRPr="00862535">
        <w:rPr>
          <w:rFonts w:ascii="Arial Nova" w:hAnsi="Arial Nova" w:cs="Noto Sans"/>
          <w:color w:val="424242"/>
          <w:sz w:val="20"/>
          <w:szCs w:val="20"/>
          <w:shd w:val="clear" w:color="auto" w:fill="FFFFFF"/>
        </w:rPr>
        <w:t>Review and explain credit reports to the client along with associated legal rights.</w:t>
      </w:r>
    </w:p>
    <w:p w14:paraId="635CE5D0" w14:textId="77777777" w:rsidR="00D2032A" w:rsidRPr="00862535" w:rsidRDefault="00D2032A" w:rsidP="00FF7CAF">
      <w:pPr>
        <w:spacing w:after="0"/>
        <w:rPr>
          <w:rFonts w:ascii="Arial Nova" w:hAnsi="Arial Nova" w:cs="Noto Sans"/>
          <w:color w:val="424242"/>
          <w:sz w:val="20"/>
          <w:szCs w:val="20"/>
        </w:rPr>
      </w:pPr>
      <w:r w:rsidRPr="00862535">
        <w:rPr>
          <w:rFonts w:ascii="Arial Nova" w:hAnsi="Arial Nova" w:cs="Noto Sans"/>
          <w:color w:val="424242"/>
          <w:sz w:val="20"/>
          <w:szCs w:val="20"/>
          <w:shd w:val="clear" w:color="auto" w:fill="FFFFFF"/>
        </w:rPr>
        <w:t>Develop an Action Plan in conjunction with client to meet client goals and objectives.</w:t>
      </w:r>
    </w:p>
    <w:p w14:paraId="78DB73CB" w14:textId="77777777" w:rsidR="00D2032A" w:rsidRPr="00862535" w:rsidRDefault="00D2032A" w:rsidP="00FF7CAF">
      <w:pPr>
        <w:spacing w:after="0"/>
        <w:rPr>
          <w:rFonts w:ascii="Arial Nova" w:hAnsi="Arial Nova" w:cs="Noto Sans"/>
          <w:color w:val="424242"/>
          <w:sz w:val="20"/>
          <w:szCs w:val="20"/>
        </w:rPr>
      </w:pPr>
      <w:r w:rsidRPr="00862535">
        <w:rPr>
          <w:rFonts w:ascii="Arial Nova" w:hAnsi="Arial Nova" w:cs="Noto Sans"/>
          <w:color w:val="424242"/>
          <w:sz w:val="20"/>
          <w:szCs w:val="20"/>
          <w:shd w:val="clear" w:color="auto" w:fill="FFFFFF"/>
        </w:rPr>
        <w:t>Supervise the Agency Financial Empowerment efforts across all Urban League of Greater Pittsburgh programs, including staff training.</w:t>
      </w:r>
    </w:p>
    <w:p w14:paraId="2A969D68" w14:textId="6CDED995" w:rsidR="00D2032A" w:rsidRPr="00862535" w:rsidRDefault="00D2032A" w:rsidP="00FF7CAF">
      <w:pPr>
        <w:spacing w:after="0"/>
        <w:rPr>
          <w:rFonts w:ascii="Arial Nova" w:hAnsi="Arial Nova" w:cs="Noto Sans"/>
          <w:color w:val="424242"/>
          <w:sz w:val="20"/>
          <w:szCs w:val="20"/>
          <w:shd w:val="clear" w:color="auto" w:fill="FFFFFF"/>
        </w:rPr>
      </w:pPr>
      <w:r w:rsidRPr="00862535">
        <w:rPr>
          <w:rFonts w:ascii="Arial Nova" w:hAnsi="Arial Nova" w:cs="Noto Sans"/>
          <w:color w:val="424242"/>
          <w:sz w:val="20"/>
          <w:szCs w:val="20"/>
          <w:shd w:val="clear" w:color="auto" w:fill="FFFFFF"/>
        </w:rPr>
        <w:t xml:space="preserve"> Perform computer assisted functions using Counselor Max or any other designated data collection </w:t>
      </w:r>
      <w:r w:rsidRPr="00862535">
        <w:rPr>
          <w:rFonts w:ascii="Arial Nova" w:hAnsi="Arial Nova" w:cs="Noto Sans"/>
          <w:color w:val="424242"/>
          <w:sz w:val="20"/>
          <w:szCs w:val="20"/>
          <w:shd w:val="clear" w:color="auto" w:fill="FFFFFF"/>
        </w:rPr>
        <w:t>system</w:t>
      </w:r>
    </w:p>
    <w:p w14:paraId="5146FA20" w14:textId="77777777" w:rsidR="00D2032A" w:rsidRPr="00862535" w:rsidRDefault="00D2032A" w:rsidP="00FF7CAF">
      <w:pPr>
        <w:spacing w:after="0"/>
        <w:rPr>
          <w:rFonts w:ascii="Arial Nova" w:hAnsi="Arial Nova" w:cs="Noto Sans"/>
          <w:color w:val="424242"/>
          <w:sz w:val="20"/>
          <w:szCs w:val="20"/>
        </w:rPr>
      </w:pPr>
      <w:r w:rsidRPr="00862535">
        <w:rPr>
          <w:rFonts w:ascii="Arial Nova" w:hAnsi="Arial Nova" w:cs="Noto Sans"/>
          <w:color w:val="424242"/>
          <w:sz w:val="20"/>
          <w:szCs w:val="20"/>
          <w:shd w:val="clear" w:color="auto" w:fill="FFFFFF"/>
        </w:rPr>
        <w:t xml:space="preserve"> Manage caseload using sound case management guidelines.</w:t>
      </w:r>
    </w:p>
    <w:p w14:paraId="3EA7B3BA" w14:textId="77777777" w:rsidR="00862535" w:rsidRPr="00862535" w:rsidRDefault="00D2032A" w:rsidP="00FF7CAF">
      <w:pPr>
        <w:spacing w:after="0"/>
        <w:rPr>
          <w:rFonts w:ascii="Arial Nova" w:hAnsi="Arial Nova" w:cs="Noto Sans"/>
          <w:color w:val="424242"/>
          <w:sz w:val="20"/>
          <w:szCs w:val="20"/>
        </w:rPr>
      </w:pPr>
      <w:r w:rsidRPr="00862535">
        <w:rPr>
          <w:rFonts w:ascii="Arial Nova" w:hAnsi="Arial Nova" w:cs="Noto Sans"/>
          <w:color w:val="424242"/>
          <w:sz w:val="20"/>
          <w:szCs w:val="20"/>
          <w:shd w:val="clear" w:color="auto" w:fill="FFFFFF"/>
        </w:rPr>
        <w:t xml:space="preserve"> Perform outreach and community workshops.</w:t>
      </w:r>
    </w:p>
    <w:p w14:paraId="4735E3B6" w14:textId="46EAF437" w:rsidR="00880775" w:rsidRPr="00862535" w:rsidRDefault="00D2032A" w:rsidP="00FF7CAF">
      <w:pPr>
        <w:spacing w:after="0"/>
        <w:rPr>
          <w:rFonts w:ascii="Arial Nova" w:hAnsi="Arial Nova"/>
          <w:b/>
          <w:bCs/>
          <w:color w:val="C00000"/>
          <w:sz w:val="20"/>
          <w:szCs w:val="20"/>
        </w:rPr>
      </w:pPr>
      <w:r w:rsidRPr="00862535">
        <w:rPr>
          <w:rFonts w:ascii="Arial Nova" w:hAnsi="Arial Nova" w:cs="Noto Sans"/>
          <w:color w:val="424242"/>
          <w:sz w:val="20"/>
          <w:szCs w:val="20"/>
          <w:shd w:val="clear" w:color="auto" w:fill="FFFFFF"/>
        </w:rPr>
        <w:t>Perform any duties as may be assigned by the Vice President of Programs &amp; Services or their designee.</w:t>
      </w:r>
    </w:p>
    <w:p w14:paraId="1573E255" w14:textId="77777777" w:rsidR="00D2032A" w:rsidRDefault="00D2032A" w:rsidP="001C5963">
      <w:pPr>
        <w:spacing w:after="0" w:line="360" w:lineRule="auto"/>
        <w:rPr>
          <w:rFonts w:ascii="Arial Nova" w:hAnsi="Arial Nova"/>
          <w:b/>
          <w:bCs/>
          <w:color w:val="C00000"/>
          <w:sz w:val="20"/>
          <w:szCs w:val="20"/>
        </w:rPr>
      </w:pPr>
    </w:p>
    <w:p w14:paraId="157EB94F" w14:textId="77777777" w:rsidR="00862535" w:rsidRDefault="00862535" w:rsidP="001C5963">
      <w:pPr>
        <w:spacing w:after="0" w:line="360" w:lineRule="auto"/>
        <w:rPr>
          <w:rFonts w:ascii="Arial Nova" w:hAnsi="Arial Nova"/>
          <w:b/>
          <w:bCs/>
          <w:color w:val="C00000"/>
          <w:sz w:val="20"/>
          <w:szCs w:val="20"/>
        </w:rPr>
      </w:pPr>
    </w:p>
    <w:p w14:paraId="7BFF8B14" w14:textId="32F8FFEB" w:rsidR="00806B17" w:rsidRPr="001C5963" w:rsidRDefault="00806B17" w:rsidP="001C5963">
      <w:pPr>
        <w:spacing w:after="0" w:line="360" w:lineRule="auto"/>
        <w:rPr>
          <w:rFonts w:ascii="Arial Nova" w:hAnsi="Arial Nova"/>
          <w:b/>
          <w:bCs/>
          <w:color w:val="C00000"/>
          <w:sz w:val="20"/>
          <w:szCs w:val="20"/>
        </w:rPr>
      </w:pPr>
      <w:r w:rsidRPr="001C5963">
        <w:rPr>
          <w:rFonts w:ascii="Arial Nova" w:hAnsi="Arial Nova"/>
          <w:b/>
          <w:bCs/>
          <w:color w:val="C00000"/>
          <w:sz w:val="20"/>
          <w:szCs w:val="20"/>
        </w:rPr>
        <w:lastRenderedPageBreak/>
        <w:t xml:space="preserve">COMPETENCIES </w:t>
      </w:r>
    </w:p>
    <w:p w14:paraId="0B53449A" w14:textId="454B1BEC"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Communication </w:t>
      </w:r>
    </w:p>
    <w:p w14:paraId="5FCA94F3" w14:textId="40FE2801"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Relationship Building </w:t>
      </w:r>
    </w:p>
    <w:p w14:paraId="7E66CCCC" w14:textId="71518132"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Effective Time Management </w:t>
      </w:r>
    </w:p>
    <w:p w14:paraId="1724EB9D" w14:textId="5ED6409E"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Agility </w:t>
      </w:r>
    </w:p>
    <w:p w14:paraId="4A273695" w14:textId="5C79C523"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Client Focus </w:t>
      </w:r>
    </w:p>
    <w:p w14:paraId="2757035C" w14:textId="468CC474" w:rsidR="00806B17" w:rsidRPr="00BA459F" w:rsidRDefault="00806B17" w:rsidP="00A273BE">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 xml:space="preserve">Critical Thinker </w:t>
      </w:r>
    </w:p>
    <w:p w14:paraId="765A06A4" w14:textId="77777777" w:rsidR="00925BAE" w:rsidRDefault="00806B17" w:rsidP="00CC5F79">
      <w:pPr>
        <w:pStyle w:val="ListParagraph"/>
        <w:numPr>
          <w:ilvl w:val="1"/>
          <w:numId w:val="4"/>
        </w:numPr>
        <w:spacing w:after="0" w:line="240" w:lineRule="auto"/>
        <w:rPr>
          <w:rFonts w:ascii="Arial Nova" w:hAnsi="Arial Nova"/>
          <w:sz w:val="20"/>
          <w:szCs w:val="20"/>
        </w:rPr>
      </w:pPr>
      <w:r w:rsidRPr="00BA459F">
        <w:rPr>
          <w:rFonts w:ascii="Arial Nova" w:hAnsi="Arial Nova"/>
          <w:sz w:val="20"/>
          <w:szCs w:val="20"/>
        </w:rPr>
        <w:t>Results Focused</w:t>
      </w:r>
    </w:p>
    <w:p w14:paraId="38630142" w14:textId="3932804C" w:rsidR="00A5443D" w:rsidRDefault="00300A99" w:rsidP="00A273BE">
      <w:pPr>
        <w:pStyle w:val="ListParagraph"/>
        <w:numPr>
          <w:ilvl w:val="1"/>
          <w:numId w:val="4"/>
        </w:numPr>
        <w:spacing w:after="0" w:line="240" w:lineRule="auto"/>
        <w:rPr>
          <w:rFonts w:ascii="Arial Nova" w:hAnsi="Arial Nova"/>
          <w:sz w:val="20"/>
          <w:szCs w:val="20"/>
        </w:rPr>
      </w:pPr>
      <w:r>
        <w:rPr>
          <w:rFonts w:ascii="Arial Nova" w:hAnsi="Arial Nova"/>
          <w:sz w:val="20"/>
          <w:szCs w:val="20"/>
        </w:rPr>
        <w:t xml:space="preserve">Certified HUD Housing Counselor </w:t>
      </w:r>
    </w:p>
    <w:p w14:paraId="6170B415" w14:textId="2D7599F9" w:rsidR="00300A99" w:rsidRPr="00BA459F" w:rsidRDefault="00515069" w:rsidP="00A273BE">
      <w:pPr>
        <w:pStyle w:val="ListParagraph"/>
        <w:numPr>
          <w:ilvl w:val="1"/>
          <w:numId w:val="4"/>
        </w:numPr>
        <w:spacing w:after="0" w:line="240" w:lineRule="auto"/>
        <w:rPr>
          <w:rFonts w:ascii="Arial Nova" w:hAnsi="Arial Nova"/>
          <w:sz w:val="20"/>
          <w:szCs w:val="20"/>
        </w:rPr>
      </w:pPr>
      <w:r>
        <w:rPr>
          <w:rFonts w:ascii="Arial Nova" w:hAnsi="Arial Nova"/>
          <w:sz w:val="20"/>
          <w:szCs w:val="20"/>
        </w:rPr>
        <w:t xml:space="preserve">Knowledge of Fair Credit Reporting Act, Credit Reporting and FICO Scoring </w:t>
      </w:r>
    </w:p>
    <w:p w14:paraId="1AE1A099" w14:textId="5CDAD1B1" w:rsidR="00BA459F" w:rsidRPr="00BA459F" w:rsidRDefault="00BA459F" w:rsidP="00806B17">
      <w:pPr>
        <w:pStyle w:val="ListParagraph"/>
        <w:spacing w:after="0" w:line="240" w:lineRule="auto"/>
        <w:rPr>
          <w:rFonts w:ascii="Arial Nova" w:hAnsi="Arial Nova"/>
          <w:sz w:val="20"/>
          <w:szCs w:val="20"/>
        </w:rPr>
      </w:pPr>
    </w:p>
    <w:p w14:paraId="609F47F0" w14:textId="43AB4059" w:rsidR="00BA459F" w:rsidRDefault="00BA459F" w:rsidP="009528C7">
      <w:pPr>
        <w:pStyle w:val="ListParagraph"/>
        <w:spacing w:before="240" w:line="360" w:lineRule="auto"/>
        <w:ind w:left="0"/>
        <w:rPr>
          <w:rFonts w:ascii="Arial Nova" w:hAnsi="Arial Nova"/>
          <w:b/>
          <w:bCs/>
          <w:color w:val="C00000"/>
          <w:sz w:val="20"/>
          <w:szCs w:val="20"/>
        </w:rPr>
      </w:pPr>
      <w:r w:rsidRPr="00CC5F11">
        <w:rPr>
          <w:rFonts w:ascii="Arial Nova" w:hAnsi="Arial Nova"/>
          <w:b/>
          <w:bCs/>
          <w:color w:val="C00000"/>
          <w:sz w:val="20"/>
          <w:szCs w:val="20"/>
        </w:rPr>
        <w:t xml:space="preserve">EDUCATION AND EXPERIENCE </w:t>
      </w:r>
    </w:p>
    <w:p w14:paraId="6D736634" w14:textId="45C73BAD" w:rsidR="00BA459F" w:rsidRDefault="00515069" w:rsidP="009528C7">
      <w:pPr>
        <w:pStyle w:val="ListParagraph"/>
        <w:spacing w:before="240" w:line="360" w:lineRule="auto"/>
        <w:rPr>
          <w:rFonts w:ascii="Arial Nova" w:hAnsi="Arial Nova"/>
          <w:sz w:val="20"/>
          <w:szCs w:val="20"/>
        </w:rPr>
      </w:pPr>
      <w:r>
        <w:rPr>
          <w:rFonts w:ascii="Arial Nova" w:hAnsi="Arial Nova"/>
          <w:sz w:val="20"/>
          <w:szCs w:val="20"/>
        </w:rPr>
        <w:t>Associates degree</w:t>
      </w:r>
      <w:r w:rsidR="005948AF">
        <w:rPr>
          <w:rFonts w:ascii="Arial Nova" w:hAnsi="Arial Nova"/>
          <w:sz w:val="20"/>
          <w:szCs w:val="20"/>
        </w:rPr>
        <w:t xml:space="preserve"> or equivalent social services </w:t>
      </w:r>
      <w:r w:rsidR="00065C93" w:rsidRPr="00CC5F11">
        <w:rPr>
          <w:rFonts w:ascii="Arial Nova" w:hAnsi="Arial Nova"/>
          <w:sz w:val="20"/>
          <w:szCs w:val="20"/>
        </w:rPr>
        <w:t>work</w:t>
      </w:r>
      <w:r w:rsidR="00BA459F" w:rsidRPr="00CC5F11">
        <w:rPr>
          <w:rFonts w:ascii="Arial Nova" w:hAnsi="Arial Nova"/>
          <w:sz w:val="20"/>
          <w:szCs w:val="20"/>
        </w:rPr>
        <w:t xml:space="preserve"> experience.</w:t>
      </w:r>
    </w:p>
    <w:p w14:paraId="1E796684" w14:textId="69F83B35" w:rsidR="005948AF" w:rsidRPr="00CC5F11" w:rsidRDefault="005948AF" w:rsidP="009528C7">
      <w:pPr>
        <w:pStyle w:val="ListParagraph"/>
        <w:spacing w:before="240" w:line="360" w:lineRule="auto"/>
        <w:rPr>
          <w:rFonts w:ascii="Arial Nova" w:hAnsi="Arial Nova"/>
          <w:sz w:val="20"/>
          <w:szCs w:val="20"/>
        </w:rPr>
      </w:pPr>
      <w:r>
        <w:rPr>
          <w:rFonts w:ascii="Arial Nova" w:hAnsi="Arial Nova"/>
          <w:sz w:val="20"/>
          <w:szCs w:val="20"/>
        </w:rPr>
        <w:t xml:space="preserve">HUD Housing Counselor Certification required. </w:t>
      </w:r>
    </w:p>
    <w:p w14:paraId="711BF1A8" w14:textId="16947AF9" w:rsidR="00F03C38" w:rsidRDefault="00F03C38" w:rsidP="009528C7">
      <w:pPr>
        <w:pStyle w:val="ListParagraph"/>
        <w:spacing w:before="240" w:line="360" w:lineRule="auto"/>
        <w:rPr>
          <w:rFonts w:ascii="Arial Nova" w:hAnsi="Arial Nova"/>
          <w:sz w:val="20"/>
          <w:szCs w:val="20"/>
        </w:rPr>
      </w:pPr>
      <w:r w:rsidRPr="00BA459F">
        <w:rPr>
          <w:rFonts w:ascii="Arial Nova" w:hAnsi="Arial Nova"/>
          <w:sz w:val="20"/>
          <w:szCs w:val="20"/>
        </w:rPr>
        <w:t>Must provide proof of full COVID 19 vaccination status.</w:t>
      </w:r>
    </w:p>
    <w:p w14:paraId="74E8F7CC" w14:textId="374B269D" w:rsidR="00BA459F" w:rsidRPr="00BA459F" w:rsidRDefault="00BA459F" w:rsidP="009528C7">
      <w:pPr>
        <w:pStyle w:val="ListParagraph"/>
        <w:spacing w:before="240" w:line="360" w:lineRule="auto"/>
        <w:rPr>
          <w:rFonts w:ascii="Arial Nova" w:hAnsi="Arial Nova"/>
          <w:sz w:val="20"/>
          <w:szCs w:val="20"/>
        </w:rPr>
      </w:pPr>
      <w:r w:rsidRPr="00BA459F">
        <w:rPr>
          <w:rFonts w:ascii="Arial Nova" w:hAnsi="Arial Nova"/>
          <w:sz w:val="20"/>
          <w:szCs w:val="20"/>
        </w:rPr>
        <w:t>Act 33/34 and FBI clearances required.</w:t>
      </w:r>
    </w:p>
    <w:p w14:paraId="6B854EAE" w14:textId="74284A64" w:rsidR="0096525F" w:rsidRDefault="0096525F" w:rsidP="00986409">
      <w:pPr>
        <w:pStyle w:val="ListParagraph"/>
        <w:spacing w:line="240" w:lineRule="auto"/>
        <w:rPr>
          <w:rFonts w:ascii="Arial Nova" w:hAnsi="Arial Nova"/>
          <w:sz w:val="20"/>
          <w:szCs w:val="20"/>
        </w:rPr>
      </w:pPr>
    </w:p>
    <w:p w14:paraId="436B1809" w14:textId="77777777" w:rsidR="0096525F" w:rsidRPr="0096525F" w:rsidRDefault="0096525F" w:rsidP="0096525F">
      <w:pPr>
        <w:pStyle w:val="ListParagraph"/>
        <w:spacing w:line="240" w:lineRule="auto"/>
        <w:ind w:left="0"/>
        <w:rPr>
          <w:rFonts w:ascii="Arial Nova" w:hAnsi="Arial Nova"/>
          <w:color w:val="C00000"/>
          <w:sz w:val="20"/>
          <w:szCs w:val="20"/>
        </w:rPr>
      </w:pPr>
      <w:r w:rsidRPr="0096525F">
        <w:rPr>
          <w:rFonts w:ascii="Arial Nova" w:hAnsi="Arial Nova"/>
          <w:b/>
          <w:bCs/>
          <w:color w:val="C00000"/>
          <w:sz w:val="20"/>
          <w:szCs w:val="20"/>
        </w:rPr>
        <w:t>HOW TO APPLY</w:t>
      </w:r>
      <w:r w:rsidRPr="0096525F">
        <w:rPr>
          <w:rFonts w:ascii="Arial Nova" w:hAnsi="Arial Nova"/>
          <w:color w:val="C00000"/>
          <w:sz w:val="20"/>
          <w:szCs w:val="20"/>
        </w:rPr>
        <w:t xml:space="preserve">: </w:t>
      </w:r>
    </w:p>
    <w:p w14:paraId="0D14337B" w14:textId="77777777" w:rsidR="0096525F" w:rsidRDefault="0096525F" w:rsidP="0096525F">
      <w:pPr>
        <w:pStyle w:val="ListParagraph"/>
        <w:spacing w:line="240" w:lineRule="auto"/>
        <w:ind w:left="0"/>
        <w:rPr>
          <w:rFonts w:ascii="Arial Nova" w:hAnsi="Arial Nova"/>
          <w:sz w:val="20"/>
          <w:szCs w:val="20"/>
        </w:rPr>
      </w:pPr>
    </w:p>
    <w:p w14:paraId="48BACECC" w14:textId="339F9B43" w:rsidR="0096525F" w:rsidRPr="0096525F" w:rsidRDefault="0096525F" w:rsidP="0096525F">
      <w:pPr>
        <w:pStyle w:val="ListParagraph"/>
        <w:spacing w:line="240" w:lineRule="auto"/>
        <w:ind w:left="0"/>
        <w:rPr>
          <w:rFonts w:ascii="Arial Nova" w:hAnsi="Arial Nova"/>
          <w:b/>
          <w:bCs/>
          <w:sz w:val="20"/>
          <w:szCs w:val="20"/>
        </w:rPr>
      </w:pPr>
      <w:r w:rsidRPr="0096525F">
        <w:rPr>
          <w:rFonts w:ascii="Arial Nova" w:hAnsi="Arial Nova"/>
          <w:sz w:val="20"/>
          <w:szCs w:val="20"/>
        </w:rPr>
        <w:t>The ULGP invites all applicants to include in their cover letter a statement about how your unique background and/or experiences can contribute to the diversity, cultural vitality, and perspective of our staff, students, volunteers, and supporters.</w:t>
      </w:r>
    </w:p>
    <w:sectPr w:rsidR="0096525F" w:rsidRPr="0096525F" w:rsidSect="00E426A8">
      <w:footerReference w:type="default" r:id="rId8"/>
      <w:pgSz w:w="12240" w:h="15840"/>
      <w:pgMar w:top="1440" w:right="1008"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A57E" w14:textId="77777777" w:rsidR="004E1B79" w:rsidRDefault="004E1B79" w:rsidP="002D0DBC">
      <w:pPr>
        <w:spacing w:after="0" w:line="240" w:lineRule="auto"/>
      </w:pPr>
      <w:r>
        <w:separator/>
      </w:r>
    </w:p>
  </w:endnote>
  <w:endnote w:type="continuationSeparator" w:id="0">
    <w:p w14:paraId="50F02ACE" w14:textId="77777777" w:rsidR="004E1B79" w:rsidRDefault="004E1B79" w:rsidP="002D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20358"/>
      <w:docPartObj>
        <w:docPartGallery w:val="Page Numbers (Bottom of Page)"/>
        <w:docPartUnique/>
      </w:docPartObj>
    </w:sdtPr>
    <w:sdtEndPr>
      <w:rPr>
        <w:color w:val="7F7F7F" w:themeColor="background1" w:themeShade="7F"/>
        <w:spacing w:val="60"/>
        <w:sz w:val="20"/>
        <w:szCs w:val="20"/>
      </w:rPr>
    </w:sdtEndPr>
    <w:sdtContent>
      <w:p w14:paraId="5128ECC3" w14:textId="5F47B7AA" w:rsidR="002D0DBC" w:rsidRPr="00DA1827" w:rsidRDefault="002D0DBC">
        <w:pPr>
          <w:pStyle w:val="Footer"/>
          <w:pBdr>
            <w:top w:val="single" w:sz="4" w:space="1" w:color="D9D9D9" w:themeColor="background1" w:themeShade="D9"/>
          </w:pBdr>
          <w:jc w:val="right"/>
          <w:rPr>
            <w:sz w:val="20"/>
            <w:szCs w:val="20"/>
          </w:rPr>
        </w:pPr>
        <w:r w:rsidRPr="00DA1827">
          <w:rPr>
            <w:rFonts w:ascii="Arial Nova" w:hAnsi="Arial Nova"/>
            <w:sz w:val="20"/>
            <w:szCs w:val="20"/>
          </w:rPr>
          <w:fldChar w:fldCharType="begin"/>
        </w:r>
        <w:r w:rsidRPr="00DA1827">
          <w:rPr>
            <w:rFonts w:ascii="Arial Nova" w:hAnsi="Arial Nova"/>
            <w:sz w:val="20"/>
            <w:szCs w:val="20"/>
          </w:rPr>
          <w:instrText xml:space="preserve"> PAGE   \* MERGEFORMAT </w:instrText>
        </w:r>
        <w:r w:rsidRPr="00DA1827">
          <w:rPr>
            <w:rFonts w:ascii="Arial Nova" w:hAnsi="Arial Nova"/>
            <w:sz w:val="20"/>
            <w:szCs w:val="20"/>
          </w:rPr>
          <w:fldChar w:fldCharType="separate"/>
        </w:r>
        <w:r w:rsidRPr="00DA1827">
          <w:rPr>
            <w:rFonts w:ascii="Arial Nova" w:hAnsi="Arial Nova"/>
            <w:noProof/>
            <w:sz w:val="20"/>
            <w:szCs w:val="20"/>
          </w:rPr>
          <w:t>2</w:t>
        </w:r>
        <w:r w:rsidRPr="00DA1827">
          <w:rPr>
            <w:rFonts w:ascii="Arial Nova" w:hAnsi="Arial Nova"/>
            <w:noProof/>
            <w:sz w:val="20"/>
            <w:szCs w:val="20"/>
          </w:rPr>
          <w:fldChar w:fldCharType="end"/>
        </w:r>
        <w:r w:rsidRPr="00DA1827">
          <w:rPr>
            <w:rFonts w:ascii="Arial Nova" w:hAnsi="Arial Nova"/>
            <w:sz w:val="20"/>
            <w:szCs w:val="20"/>
          </w:rPr>
          <w:t xml:space="preserve"> | </w:t>
        </w:r>
        <w:r w:rsidRPr="00DA1827">
          <w:rPr>
            <w:rFonts w:ascii="Arial Nova" w:hAnsi="Arial Nova"/>
            <w:color w:val="7F7F7F" w:themeColor="background1" w:themeShade="7F"/>
            <w:spacing w:val="60"/>
            <w:sz w:val="20"/>
            <w:szCs w:val="20"/>
          </w:rPr>
          <w:t>Page</w:t>
        </w:r>
      </w:p>
    </w:sdtContent>
  </w:sdt>
  <w:p w14:paraId="16DE3227" w14:textId="77777777" w:rsidR="002D0DBC" w:rsidRDefault="002D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A0C1" w14:textId="77777777" w:rsidR="004E1B79" w:rsidRDefault="004E1B79" w:rsidP="002D0DBC">
      <w:pPr>
        <w:spacing w:after="0" w:line="240" w:lineRule="auto"/>
      </w:pPr>
      <w:r>
        <w:separator/>
      </w:r>
    </w:p>
  </w:footnote>
  <w:footnote w:type="continuationSeparator" w:id="0">
    <w:p w14:paraId="5D10DFFC" w14:textId="77777777" w:rsidR="004E1B79" w:rsidRDefault="004E1B79" w:rsidP="002D0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527"/>
    <w:multiLevelType w:val="hybridMultilevel"/>
    <w:tmpl w:val="00D65E66"/>
    <w:lvl w:ilvl="0" w:tplc="04090001">
      <w:start w:val="1"/>
      <w:numFmt w:val="bullet"/>
      <w:lvlText w:val=""/>
      <w:lvlJc w:val="left"/>
      <w:pPr>
        <w:ind w:left="720" w:hanging="360"/>
      </w:pPr>
      <w:rPr>
        <w:rFonts w:ascii="Symbol" w:hAnsi="Symbol" w:hint="default"/>
      </w:rPr>
    </w:lvl>
    <w:lvl w:ilvl="1" w:tplc="0BE224BC">
      <w:start w:val="5"/>
      <w:numFmt w:val="bullet"/>
      <w:lvlText w:val="•"/>
      <w:lvlJc w:val="left"/>
      <w:pPr>
        <w:ind w:left="1440" w:hanging="360"/>
      </w:pPr>
      <w:rPr>
        <w:rFonts w:ascii="Arial Nova" w:eastAsiaTheme="minorHAnsi" w:hAnsi="Arial Nov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2ABC"/>
    <w:multiLevelType w:val="hybridMultilevel"/>
    <w:tmpl w:val="7C0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0305"/>
    <w:multiLevelType w:val="hybridMultilevel"/>
    <w:tmpl w:val="FD4C0632"/>
    <w:lvl w:ilvl="0" w:tplc="E12C0A48">
      <w:numFmt w:val="bullet"/>
      <w:lvlText w:val="•"/>
      <w:lvlJc w:val="left"/>
      <w:pPr>
        <w:ind w:left="1080" w:hanging="360"/>
      </w:pPr>
      <w:rPr>
        <w:rFonts w:ascii="Arial Nova" w:eastAsiaTheme="minorHAnsi" w:hAnsi="Arial Nov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625FC"/>
    <w:multiLevelType w:val="hybridMultilevel"/>
    <w:tmpl w:val="E2BAA4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81327F"/>
    <w:multiLevelType w:val="hybridMultilevel"/>
    <w:tmpl w:val="FFD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04383"/>
    <w:multiLevelType w:val="hybridMultilevel"/>
    <w:tmpl w:val="4E2A2568"/>
    <w:lvl w:ilvl="0" w:tplc="8034E3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214DF"/>
    <w:multiLevelType w:val="hybridMultilevel"/>
    <w:tmpl w:val="A67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15416">
    <w:abstractNumId w:val="6"/>
  </w:num>
  <w:num w:numId="2" w16cid:durableId="472063627">
    <w:abstractNumId w:val="2"/>
  </w:num>
  <w:num w:numId="3" w16cid:durableId="1065252711">
    <w:abstractNumId w:val="0"/>
  </w:num>
  <w:num w:numId="4" w16cid:durableId="1754088508">
    <w:abstractNumId w:val="3"/>
  </w:num>
  <w:num w:numId="5" w16cid:durableId="1193416287">
    <w:abstractNumId w:val="5"/>
  </w:num>
  <w:num w:numId="6" w16cid:durableId="1162086567">
    <w:abstractNumId w:val="1"/>
  </w:num>
  <w:num w:numId="7" w16cid:durableId="2141727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AF"/>
    <w:rsid w:val="0001405B"/>
    <w:rsid w:val="0002338D"/>
    <w:rsid w:val="00044524"/>
    <w:rsid w:val="000540EE"/>
    <w:rsid w:val="00065C93"/>
    <w:rsid w:val="000A1BA3"/>
    <w:rsid w:val="00114D84"/>
    <w:rsid w:val="001322F1"/>
    <w:rsid w:val="00163653"/>
    <w:rsid w:val="00163B52"/>
    <w:rsid w:val="00186630"/>
    <w:rsid w:val="001A3F64"/>
    <w:rsid w:val="001C5963"/>
    <w:rsid w:val="002323C2"/>
    <w:rsid w:val="00237BD6"/>
    <w:rsid w:val="00245FD7"/>
    <w:rsid w:val="0025033F"/>
    <w:rsid w:val="00253FF6"/>
    <w:rsid w:val="002A28C0"/>
    <w:rsid w:val="002C709B"/>
    <w:rsid w:val="002D0DBC"/>
    <w:rsid w:val="002D609D"/>
    <w:rsid w:val="002D69C5"/>
    <w:rsid w:val="002D6F1B"/>
    <w:rsid w:val="002F3E9C"/>
    <w:rsid w:val="002F68DF"/>
    <w:rsid w:val="00300A99"/>
    <w:rsid w:val="0030513B"/>
    <w:rsid w:val="00305E9D"/>
    <w:rsid w:val="003123B2"/>
    <w:rsid w:val="00312474"/>
    <w:rsid w:val="00325734"/>
    <w:rsid w:val="00361A69"/>
    <w:rsid w:val="00361FAC"/>
    <w:rsid w:val="00390C62"/>
    <w:rsid w:val="003A73EF"/>
    <w:rsid w:val="003B36AA"/>
    <w:rsid w:val="003B769A"/>
    <w:rsid w:val="003D06C2"/>
    <w:rsid w:val="00416B7B"/>
    <w:rsid w:val="004223B9"/>
    <w:rsid w:val="004261CD"/>
    <w:rsid w:val="0042641E"/>
    <w:rsid w:val="00434306"/>
    <w:rsid w:val="00437467"/>
    <w:rsid w:val="004A336B"/>
    <w:rsid w:val="004B3726"/>
    <w:rsid w:val="004C46DE"/>
    <w:rsid w:val="004C5D6D"/>
    <w:rsid w:val="004D615C"/>
    <w:rsid w:val="004E1B79"/>
    <w:rsid w:val="004F0B79"/>
    <w:rsid w:val="004F4706"/>
    <w:rsid w:val="00515069"/>
    <w:rsid w:val="00556265"/>
    <w:rsid w:val="00556E97"/>
    <w:rsid w:val="00563DB0"/>
    <w:rsid w:val="00583E79"/>
    <w:rsid w:val="005948AF"/>
    <w:rsid w:val="005B6BE0"/>
    <w:rsid w:val="005E07E2"/>
    <w:rsid w:val="00644636"/>
    <w:rsid w:val="00667A74"/>
    <w:rsid w:val="006A7A0F"/>
    <w:rsid w:val="006D7272"/>
    <w:rsid w:val="0072013E"/>
    <w:rsid w:val="00724688"/>
    <w:rsid w:val="00733DC5"/>
    <w:rsid w:val="0074774E"/>
    <w:rsid w:val="00747A31"/>
    <w:rsid w:val="007655AA"/>
    <w:rsid w:val="00765F72"/>
    <w:rsid w:val="00794473"/>
    <w:rsid w:val="007C26D2"/>
    <w:rsid w:val="007C63A3"/>
    <w:rsid w:val="00806B17"/>
    <w:rsid w:val="00834A3E"/>
    <w:rsid w:val="00856788"/>
    <w:rsid w:val="00857321"/>
    <w:rsid w:val="00862535"/>
    <w:rsid w:val="00880775"/>
    <w:rsid w:val="00883D33"/>
    <w:rsid w:val="008920E4"/>
    <w:rsid w:val="008D7203"/>
    <w:rsid w:val="008E50F8"/>
    <w:rsid w:val="008F2A16"/>
    <w:rsid w:val="00911491"/>
    <w:rsid w:val="00925BAE"/>
    <w:rsid w:val="009528C7"/>
    <w:rsid w:val="0096525F"/>
    <w:rsid w:val="00966E56"/>
    <w:rsid w:val="00971843"/>
    <w:rsid w:val="00986409"/>
    <w:rsid w:val="009D52BC"/>
    <w:rsid w:val="009E4FAD"/>
    <w:rsid w:val="00A0175A"/>
    <w:rsid w:val="00A01FB0"/>
    <w:rsid w:val="00A04190"/>
    <w:rsid w:val="00A162F8"/>
    <w:rsid w:val="00A16D6B"/>
    <w:rsid w:val="00A273BE"/>
    <w:rsid w:val="00A3276C"/>
    <w:rsid w:val="00A51A8E"/>
    <w:rsid w:val="00A5443D"/>
    <w:rsid w:val="00A94953"/>
    <w:rsid w:val="00AE0F77"/>
    <w:rsid w:val="00AE41B1"/>
    <w:rsid w:val="00AF20B8"/>
    <w:rsid w:val="00AF73DA"/>
    <w:rsid w:val="00B304B9"/>
    <w:rsid w:val="00B42BD7"/>
    <w:rsid w:val="00BA0D3D"/>
    <w:rsid w:val="00BA459F"/>
    <w:rsid w:val="00C11A45"/>
    <w:rsid w:val="00C14288"/>
    <w:rsid w:val="00C43329"/>
    <w:rsid w:val="00C4525F"/>
    <w:rsid w:val="00C47F28"/>
    <w:rsid w:val="00C77806"/>
    <w:rsid w:val="00C841ED"/>
    <w:rsid w:val="00C8512C"/>
    <w:rsid w:val="00CC5F11"/>
    <w:rsid w:val="00CC5F79"/>
    <w:rsid w:val="00CE684D"/>
    <w:rsid w:val="00CF3673"/>
    <w:rsid w:val="00D2032A"/>
    <w:rsid w:val="00D21E2E"/>
    <w:rsid w:val="00D449C2"/>
    <w:rsid w:val="00D46102"/>
    <w:rsid w:val="00D56049"/>
    <w:rsid w:val="00D56E59"/>
    <w:rsid w:val="00D6569F"/>
    <w:rsid w:val="00D662E0"/>
    <w:rsid w:val="00D76E2C"/>
    <w:rsid w:val="00DA1827"/>
    <w:rsid w:val="00DC6ACD"/>
    <w:rsid w:val="00DD0CDB"/>
    <w:rsid w:val="00DF0492"/>
    <w:rsid w:val="00DF723A"/>
    <w:rsid w:val="00E11280"/>
    <w:rsid w:val="00E11785"/>
    <w:rsid w:val="00E34497"/>
    <w:rsid w:val="00E352A7"/>
    <w:rsid w:val="00E41CE4"/>
    <w:rsid w:val="00E426A8"/>
    <w:rsid w:val="00E47B5D"/>
    <w:rsid w:val="00E5480E"/>
    <w:rsid w:val="00E805E4"/>
    <w:rsid w:val="00E97EEC"/>
    <w:rsid w:val="00EA504F"/>
    <w:rsid w:val="00EA76A9"/>
    <w:rsid w:val="00EC3865"/>
    <w:rsid w:val="00EC57AD"/>
    <w:rsid w:val="00ED7B70"/>
    <w:rsid w:val="00EF026C"/>
    <w:rsid w:val="00EF6A3B"/>
    <w:rsid w:val="00F019D9"/>
    <w:rsid w:val="00F03C38"/>
    <w:rsid w:val="00F12D71"/>
    <w:rsid w:val="00F50767"/>
    <w:rsid w:val="00F96776"/>
    <w:rsid w:val="00FA15A7"/>
    <w:rsid w:val="00FA5699"/>
    <w:rsid w:val="00FC1B8B"/>
    <w:rsid w:val="00FE29D7"/>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F74D"/>
  <w15:chartTrackingRefBased/>
  <w15:docId w15:val="{749D9766-FB64-4AC9-ACC4-E0D7B84F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D7"/>
    <w:pPr>
      <w:ind w:left="720"/>
      <w:contextualSpacing/>
    </w:pPr>
  </w:style>
  <w:style w:type="paragraph" w:styleId="Header">
    <w:name w:val="header"/>
    <w:basedOn w:val="Normal"/>
    <w:link w:val="HeaderChar"/>
    <w:uiPriority w:val="99"/>
    <w:unhideWhenUsed/>
    <w:rsid w:val="002D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BC"/>
  </w:style>
  <w:style w:type="paragraph" w:styleId="Footer">
    <w:name w:val="footer"/>
    <w:basedOn w:val="Normal"/>
    <w:link w:val="FooterChar"/>
    <w:uiPriority w:val="99"/>
    <w:unhideWhenUsed/>
    <w:rsid w:val="002D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BC"/>
  </w:style>
  <w:style w:type="paragraph" w:styleId="NormalWeb">
    <w:name w:val="Normal (Web)"/>
    <w:basedOn w:val="Normal"/>
    <w:uiPriority w:val="99"/>
    <w:semiHidden/>
    <w:unhideWhenUsed/>
    <w:rsid w:val="003B7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96708BF84904C9B9107E17DFDDFDB" ma:contentTypeVersion="11" ma:contentTypeDescription="Create a new document." ma:contentTypeScope="" ma:versionID="c85824936362abb8aac2d53a82de1645">
  <xsd:schema xmlns:xsd="http://www.w3.org/2001/XMLSchema" xmlns:xs="http://www.w3.org/2001/XMLSchema" xmlns:p="http://schemas.microsoft.com/office/2006/metadata/properties" xmlns:ns2="7392a36d-260d-4e00-837f-5d0be7a4d408" xmlns:ns3="efd613ae-0f8b-4bcf-a06c-5bf88fcbf645" targetNamespace="http://schemas.microsoft.com/office/2006/metadata/properties" ma:root="true" ma:fieldsID="9660ef1d06e4bff93ae924ef0abd1d7e" ns2:_="" ns3:_="">
    <xsd:import namespace="7392a36d-260d-4e00-837f-5d0be7a4d408"/>
    <xsd:import namespace="efd613ae-0f8b-4bcf-a06c-5bf88fcbf6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a36d-260d-4e00-837f-5d0be7a4d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9e327d9-8766-41ad-9343-46ed6b6951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613ae-0f8b-4bcf-a06c-5bf88fcbf6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b9c288-840b-49d5-871e-5dccd505d36f}" ma:internalName="TaxCatchAll" ma:showField="CatchAllData" ma:web="efd613ae-0f8b-4bcf-a06c-5bf88fcbf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92a36d-260d-4e00-837f-5d0be7a4d408">
      <Terms xmlns="http://schemas.microsoft.com/office/infopath/2007/PartnerControls"/>
    </lcf76f155ced4ddcb4097134ff3c332f>
    <TaxCatchAll xmlns="efd613ae-0f8b-4bcf-a06c-5bf88fcbf645" xsi:nil="true"/>
  </documentManagement>
</p:properties>
</file>

<file path=customXml/itemProps1.xml><?xml version="1.0" encoding="utf-8"?>
<ds:datastoreItem xmlns:ds="http://schemas.openxmlformats.org/officeDocument/2006/customXml" ds:itemID="{F099C661-B661-4856-B9DD-6F96AA779EB0}"/>
</file>

<file path=customXml/itemProps2.xml><?xml version="1.0" encoding="utf-8"?>
<ds:datastoreItem xmlns:ds="http://schemas.openxmlformats.org/officeDocument/2006/customXml" ds:itemID="{8025035F-C26B-4FC7-BFFA-8C3B552084AA}"/>
</file>

<file path=customXml/itemProps3.xml><?xml version="1.0" encoding="utf-8"?>
<ds:datastoreItem xmlns:ds="http://schemas.openxmlformats.org/officeDocument/2006/customXml" ds:itemID="{8797AF04-58F7-444A-A440-615629EA3D26}"/>
</file>

<file path=docProps/app.xml><?xml version="1.0" encoding="utf-8"?>
<Properties xmlns="http://schemas.openxmlformats.org/officeDocument/2006/extended-properties" xmlns:vt="http://schemas.openxmlformats.org/officeDocument/2006/docPropsVTypes">
  <Template>Normal</Template>
  <TotalTime>30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Dixon</dc:creator>
  <cp:keywords/>
  <dc:description/>
  <cp:lastModifiedBy>Denise Eyler</cp:lastModifiedBy>
  <cp:revision>16</cp:revision>
  <dcterms:created xsi:type="dcterms:W3CDTF">2023-01-09T18:57:00Z</dcterms:created>
  <dcterms:modified xsi:type="dcterms:W3CDTF">2023-01-09T19:16:00Z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0x0101004DB96708BF84904C9B9107E17DFDDFDB</vt:lpwstr>
  </property>
</Properties>
</file>