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7EFCA" w14:textId="05ECDBF0" w:rsidR="000B3E80" w:rsidRDefault="000B3E80">
      <w:r>
        <w:t>Reclaim your Vote: Organizing Manager (Pittsburgh, PA) (Contracted Position)</w:t>
      </w:r>
    </w:p>
    <w:p w14:paraId="11E3BFA0" w14:textId="77777777" w:rsidR="000B3E80" w:rsidRPr="000B3E80" w:rsidRDefault="000B3E80" w:rsidP="000B3E80">
      <w:pPr>
        <w:shd w:val="clear" w:color="auto" w:fill="FFFFFF"/>
        <w:spacing w:after="150" w:line="240" w:lineRule="auto"/>
        <w:rPr>
          <w:rFonts w:ascii="Helvetica" w:eastAsia="Times New Roman" w:hAnsi="Helvetica" w:cs="Helvetica"/>
          <w:color w:val="2B333A"/>
          <w:sz w:val="21"/>
          <w:szCs w:val="21"/>
        </w:rPr>
      </w:pPr>
      <w:r w:rsidRPr="000B3E80">
        <w:rPr>
          <w:rFonts w:ascii="Calibri" w:eastAsia="Times New Roman" w:hAnsi="Calibri" w:cs="Calibri"/>
          <w:b/>
          <w:bCs/>
          <w:color w:val="2B333A"/>
          <w:sz w:val="20"/>
          <w:szCs w:val="20"/>
        </w:rPr>
        <w:t>Reclaim Your Vote: Organizing Manager (OM)</w:t>
      </w:r>
    </w:p>
    <w:p w14:paraId="693B1F5C" w14:textId="77777777" w:rsidR="000B3E80" w:rsidRPr="000B3E80" w:rsidRDefault="000B3E80" w:rsidP="000B3E80">
      <w:pPr>
        <w:shd w:val="clear" w:color="auto" w:fill="FFFFFF"/>
        <w:spacing w:after="150" w:line="240" w:lineRule="auto"/>
        <w:rPr>
          <w:rFonts w:ascii="Helvetica" w:eastAsia="Times New Roman" w:hAnsi="Helvetica" w:cs="Helvetica"/>
          <w:color w:val="2B333A"/>
          <w:sz w:val="21"/>
          <w:szCs w:val="21"/>
        </w:rPr>
      </w:pPr>
      <w:r w:rsidRPr="000B3E80">
        <w:rPr>
          <w:rFonts w:ascii="Calibri" w:eastAsia="Times New Roman" w:hAnsi="Calibri" w:cs="Calibri"/>
          <w:b/>
          <w:bCs/>
          <w:color w:val="2B333A"/>
          <w:sz w:val="20"/>
          <w:szCs w:val="20"/>
          <w:u w:val="single"/>
        </w:rPr>
        <w:t>Overview</w:t>
      </w:r>
    </w:p>
    <w:p w14:paraId="1C2EFC24" w14:textId="77777777" w:rsidR="000B3E80" w:rsidRPr="000B3E80" w:rsidRDefault="000B3E80" w:rsidP="000B3E80">
      <w:pPr>
        <w:shd w:val="clear" w:color="auto" w:fill="FFFFFF"/>
        <w:spacing w:after="150" w:line="240" w:lineRule="auto"/>
        <w:rPr>
          <w:rFonts w:ascii="Helvetica" w:eastAsia="Times New Roman" w:hAnsi="Helvetica" w:cs="Helvetica"/>
          <w:color w:val="2B333A"/>
          <w:sz w:val="21"/>
          <w:szCs w:val="21"/>
        </w:rPr>
      </w:pPr>
      <w:r w:rsidRPr="000B3E80">
        <w:rPr>
          <w:rFonts w:ascii="Calibri" w:eastAsia="Times New Roman" w:hAnsi="Calibri" w:cs="Calibri"/>
          <w:color w:val="2B333A"/>
          <w:sz w:val="20"/>
          <w:szCs w:val="20"/>
        </w:rPr>
        <w:t>The National Urban League has engaged Strategies for Change Group to provide strategic advice and support to the Urban League and its local affiliates in executing the Urban League’s 2022 mid-term election civic engagement field program.  The mid-term election civil engagement field program is part of the Urban League’s national, non-partisan, Reclaim Your Vote campaign.  The Voter Education Program, a subsidiary of Strategies for Change Group, is seeking to hire Organizing Managers (OMs) to conduct voter registration, voter education, and get out the vote efforts in select locations across the country, in support of the work of the Urban League and local Affiliates. The OM will be a three-month, state-based position. The OM will represent the Voter Education Project on the ground in an assigned jurisdiction. Applications are received and reviewed by the Voter Education Project.</w:t>
      </w:r>
    </w:p>
    <w:p w14:paraId="518BC43F" w14:textId="77777777" w:rsidR="000B3E80" w:rsidRPr="000B3E80" w:rsidRDefault="000B3E80" w:rsidP="000B3E80">
      <w:pPr>
        <w:shd w:val="clear" w:color="auto" w:fill="FFFFFF"/>
        <w:spacing w:after="150" w:line="240" w:lineRule="auto"/>
        <w:rPr>
          <w:rFonts w:ascii="Helvetica" w:eastAsia="Times New Roman" w:hAnsi="Helvetica" w:cs="Helvetica"/>
          <w:color w:val="2B333A"/>
          <w:sz w:val="21"/>
          <w:szCs w:val="21"/>
        </w:rPr>
      </w:pPr>
      <w:r w:rsidRPr="000B3E80">
        <w:rPr>
          <w:rFonts w:ascii="Calibri" w:eastAsia="Times New Roman" w:hAnsi="Calibri" w:cs="Calibri"/>
          <w:b/>
          <w:bCs/>
          <w:color w:val="000000"/>
          <w:sz w:val="20"/>
          <w:szCs w:val="20"/>
          <w:u w:val="single"/>
          <w:shd w:val="clear" w:color="auto" w:fill="FFFFFF"/>
        </w:rPr>
        <w:t>About the Job</w:t>
      </w:r>
    </w:p>
    <w:p w14:paraId="79F4968D" w14:textId="77777777" w:rsidR="000B3E80" w:rsidRPr="000B3E80" w:rsidRDefault="000B3E80" w:rsidP="000B3E80">
      <w:pPr>
        <w:shd w:val="clear" w:color="auto" w:fill="FFFFFF"/>
        <w:spacing w:after="150" w:line="240" w:lineRule="auto"/>
        <w:rPr>
          <w:rFonts w:ascii="Helvetica" w:eastAsia="Times New Roman" w:hAnsi="Helvetica" w:cs="Helvetica"/>
          <w:color w:val="2B333A"/>
          <w:sz w:val="21"/>
          <w:szCs w:val="21"/>
        </w:rPr>
      </w:pPr>
      <w:r w:rsidRPr="000B3E80">
        <w:rPr>
          <w:rFonts w:ascii="Calibri" w:eastAsia="Times New Roman" w:hAnsi="Calibri" w:cs="Calibri"/>
          <w:color w:val="000000"/>
          <w:sz w:val="20"/>
          <w:szCs w:val="20"/>
          <w:shd w:val="clear" w:color="auto" w:fill="FFFFFF"/>
        </w:rPr>
        <w:t>OMs will report to the </w:t>
      </w:r>
      <w:r w:rsidRPr="000B3E80">
        <w:rPr>
          <w:rFonts w:ascii="Calibri" w:eastAsia="Times New Roman" w:hAnsi="Calibri" w:cs="Calibri"/>
          <w:b/>
          <w:bCs/>
          <w:color w:val="000000"/>
          <w:sz w:val="20"/>
          <w:szCs w:val="20"/>
          <w:shd w:val="clear" w:color="auto" w:fill="FFFFFF"/>
        </w:rPr>
        <w:t>Regional Organizing Directors</w:t>
      </w:r>
      <w:r w:rsidRPr="000B3E80">
        <w:rPr>
          <w:rFonts w:ascii="Calibri" w:eastAsia="Times New Roman" w:hAnsi="Calibri" w:cs="Calibri"/>
          <w:color w:val="000000"/>
          <w:sz w:val="20"/>
          <w:szCs w:val="20"/>
          <w:shd w:val="clear" w:color="auto" w:fill="FFFFFF"/>
        </w:rPr>
        <w:t> (employed by Strategies for Change Group) to execute strategy and manage goals from start to finish. OMs interface with Urban League Affiliate Leadership to provide updates and discuss strategic goals. Responsibilities:</w:t>
      </w:r>
    </w:p>
    <w:p w14:paraId="37408E1E" w14:textId="77777777" w:rsidR="000B3E80" w:rsidRPr="000B3E80" w:rsidRDefault="000B3E80" w:rsidP="000B3E80">
      <w:pPr>
        <w:numPr>
          <w:ilvl w:val="0"/>
          <w:numId w:val="1"/>
        </w:numPr>
        <w:shd w:val="clear" w:color="auto" w:fill="FFFFFF"/>
        <w:spacing w:before="100" w:beforeAutospacing="1" w:after="100" w:afterAutospacing="1" w:line="240" w:lineRule="auto"/>
        <w:ind w:left="840"/>
        <w:rPr>
          <w:rFonts w:ascii="Helvetica" w:eastAsia="Times New Roman" w:hAnsi="Helvetica" w:cs="Helvetica"/>
          <w:color w:val="2B333A"/>
          <w:sz w:val="21"/>
          <w:szCs w:val="21"/>
        </w:rPr>
      </w:pPr>
      <w:r w:rsidRPr="000B3E80">
        <w:rPr>
          <w:rFonts w:ascii="Calibri" w:eastAsia="Times New Roman" w:hAnsi="Calibri" w:cs="Calibri"/>
          <w:color w:val="222222"/>
          <w:sz w:val="20"/>
          <w:szCs w:val="20"/>
          <w:shd w:val="clear" w:color="auto" w:fill="FFFFFF"/>
        </w:rPr>
        <w:t>Identifying metrics and goals for direct 1:1 engagement with members and the community</w:t>
      </w:r>
    </w:p>
    <w:p w14:paraId="4298E825" w14:textId="77777777" w:rsidR="000B3E80" w:rsidRPr="000B3E80" w:rsidRDefault="000B3E80" w:rsidP="000B3E80">
      <w:pPr>
        <w:numPr>
          <w:ilvl w:val="0"/>
          <w:numId w:val="1"/>
        </w:numPr>
        <w:shd w:val="clear" w:color="auto" w:fill="FFFFFF"/>
        <w:spacing w:before="100" w:beforeAutospacing="1" w:after="100" w:afterAutospacing="1" w:line="240" w:lineRule="auto"/>
        <w:ind w:left="840"/>
        <w:rPr>
          <w:rFonts w:ascii="Helvetica" w:eastAsia="Times New Roman" w:hAnsi="Helvetica" w:cs="Helvetica"/>
          <w:color w:val="2B333A"/>
          <w:sz w:val="21"/>
          <w:szCs w:val="21"/>
        </w:rPr>
      </w:pPr>
      <w:r w:rsidRPr="000B3E80">
        <w:rPr>
          <w:rFonts w:ascii="Calibri" w:eastAsia="Times New Roman" w:hAnsi="Calibri" w:cs="Calibri"/>
          <w:color w:val="222222"/>
          <w:sz w:val="20"/>
          <w:szCs w:val="20"/>
          <w:shd w:val="clear" w:color="auto" w:fill="FFFFFF"/>
        </w:rPr>
        <w:t>Coordinating and participating in direct contact programs to motivate and mobilize voters</w:t>
      </w:r>
    </w:p>
    <w:p w14:paraId="7F0EA5B6" w14:textId="77777777" w:rsidR="000B3E80" w:rsidRPr="000B3E80" w:rsidRDefault="000B3E80" w:rsidP="000B3E80">
      <w:pPr>
        <w:numPr>
          <w:ilvl w:val="0"/>
          <w:numId w:val="1"/>
        </w:numPr>
        <w:shd w:val="clear" w:color="auto" w:fill="FFFFFF"/>
        <w:spacing w:before="100" w:beforeAutospacing="1" w:after="100" w:afterAutospacing="1" w:line="240" w:lineRule="auto"/>
        <w:ind w:left="840"/>
        <w:rPr>
          <w:rFonts w:ascii="Helvetica" w:eastAsia="Times New Roman" w:hAnsi="Helvetica" w:cs="Helvetica"/>
          <w:color w:val="2B333A"/>
          <w:sz w:val="21"/>
          <w:szCs w:val="21"/>
        </w:rPr>
      </w:pPr>
      <w:r w:rsidRPr="000B3E80">
        <w:rPr>
          <w:rFonts w:ascii="Calibri" w:eastAsia="Times New Roman" w:hAnsi="Calibri" w:cs="Calibri"/>
          <w:color w:val="222222"/>
          <w:sz w:val="20"/>
          <w:szCs w:val="20"/>
          <w:shd w:val="clear" w:color="auto" w:fill="FFFFFF"/>
        </w:rPr>
        <w:t>Detailed and regular reporting of activities and results</w:t>
      </w:r>
    </w:p>
    <w:p w14:paraId="6FF821E3" w14:textId="77777777" w:rsidR="000B3E80" w:rsidRPr="000B3E80" w:rsidRDefault="000B3E80" w:rsidP="000B3E80">
      <w:pPr>
        <w:numPr>
          <w:ilvl w:val="0"/>
          <w:numId w:val="1"/>
        </w:numPr>
        <w:shd w:val="clear" w:color="auto" w:fill="FFFFFF"/>
        <w:spacing w:before="100" w:beforeAutospacing="1" w:after="100" w:afterAutospacing="1" w:line="240" w:lineRule="auto"/>
        <w:ind w:left="840"/>
        <w:rPr>
          <w:rFonts w:ascii="Helvetica" w:eastAsia="Times New Roman" w:hAnsi="Helvetica" w:cs="Helvetica"/>
          <w:color w:val="2B333A"/>
          <w:sz w:val="21"/>
          <w:szCs w:val="21"/>
        </w:rPr>
      </w:pPr>
      <w:r w:rsidRPr="000B3E80">
        <w:rPr>
          <w:rFonts w:ascii="Calibri" w:eastAsia="Times New Roman" w:hAnsi="Calibri" w:cs="Calibri"/>
          <w:color w:val="000000"/>
          <w:sz w:val="20"/>
          <w:szCs w:val="20"/>
          <w:shd w:val="clear" w:color="auto" w:fill="FFFFFF"/>
        </w:rPr>
        <w:t>Oversight of Strategies for Change Group volunteers</w:t>
      </w:r>
    </w:p>
    <w:p w14:paraId="1D38FB87" w14:textId="77777777" w:rsidR="000B3E80" w:rsidRPr="000B3E80" w:rsidRDefault="000B3E80" w:rsidP="000B3E80">
      <w:pPr>
        <w:shd w:val="clear" w:color="auto" w:fill="FFFFFF"/>
        <w:spacing w:after="150" w:line="240" w:lineRule="auto"/>
        <w:rPr>
          <w:rFonts w:ascii="Helvetica" w:eastAsia="Times New Roman" w:hAnsi="Helvetica" w:cs="Helvetica"/>
          <w:color w:val="2B333A"/>
          <w:sz w:val="21"/>
          <w:szCs w:val="21"/>
        </w:rPr>
      </w:pPr>
      <w:r w:rsidRPr="000B3E80">
        <w:rPr>
          <w:rFonts w:ascii="Calibri" w:eastAsia="Times New Roman" w:hAnsi="Calibri" w:cs="Calibri"/>
          <w:b/>
          <w:bCs/>
          <w:color w:val="000000"/>
          <w:sz w:val="20"/>
          <w:szCs w:val="20"/>
          <w:u w:val="single"/>
          <w:shd w:val="clear" w:color="auto" w:fill="FFFFFF"/>
        </w:rPr>
        <w:t>Responsibilities</w:t>
      </w:r>
    </w:p>
    <w:p w14:paraId="2E161979" w14:textId="77777777" w:rsidR="000B3E80" w:rsidRPr="000B3E80" w:rsidRDefault="000B3E80" w:rsidP="000B3E80">
      <w:pPr>
        <w:shd w:val="clear" w:color="auto" w:fill="FFFFFF"/>
        <w:spacing w:after="150" w:line="240" w:lineRule="auto"/>
        <w:rPr>
          <w:rFonts w:ascii="Helvetica" w:eastAsia="Times New Roman" w:hAnsi="Helvetica" w:cs="Helvetica"/>
          <w:color w:val="2B333A"/>
          <w:sz w:val="21"/>
          <w:szCs w:val="21"/>
        </w:rPr>
      </w:pPr>
      <w:r w:rsidRPr="000B3E80">
        <w:rPr>
          <w:rFonts w:ascii="Calibri" w:eastAsia="Times New Roman" w:hAnsi="Calibri" w:cs="Calibri"/>
          <w:color w:val="2B333A"/>
          <w:sz w:val="20"/>
          <w:szCs w:val="20"/>
        </w:rPr>
        <w:t>The primary responsibility of the OM is to recruit and oversee Voter Education Program volunteers in their work in their communities and neighborhoods in support of the National Urban League’s Reclaim Your Vote campaign. These team will educate, register, and get voters to the polls for the 2022 General Election. Responsibilities include:</w:t>
      </w:r>
    </w:p>
    <w:p w14:paraId="20DC0FF9" w14:textId="77777777" w:rsidR="000B3E80" w:rsidRPr="000B3E80" w:rsidRDefault="000B3E80" w:rsidP="000B3E80">
      <w:pPr>
        <w:numPr>
          <w:ilvl w:val="0"/>
          <w:numId w:val="2"/>
        </w:numPr>
        <w:shd w:val="clear" w:color="auto" w:fill="FFFFFF"/>
        <w:spacing w:before="100" w:beforeAutospacing="1" w:after="100" w:afterAutospacing="1" w:line="240" w:lineRule="auto"/>
        <w:ind w:left="840"/>
        <w:rPr>
          <w:rFonts w:ascii="Helvetica" w:eastAsia="Times New Roman" w:hAnsi="Helvetica" w:cs="Helvetica"/>
          <w:color w:val="2B333A"/>
          <w:sz w:val="21"/>
          <w:szCs w:val="21"/>
        </w:rPr>
      </w:pPr>
      <w:r w:rsidRPr="000B3E80">
        <w:rPr>
          <w:rFonts w:ascii="Calibri" w:eastAsia="Times New Roman" w:hAnsi="Calibri" w:cs="Calibri"/>
          <w:color w:val="2B333A"/>
          <w:sz w:val="20"/>
          <w:szCs w:val="20"/>
        </w:rPr>
        <w:t>Supervising and directing the work of Voter Education Program volunteers</w:t>
      </w:r>
    </w:p>
    <w:p w14:paraId="355D9534" w14:textId="77777777" w:rsidR="000B3E80" w:rsidRPr="000B3E80" w:rsidRDefault="000B3E80" w:rsidP="000B3E80">
      <w:pPr>
        <w:numPr>
          <w:ilvl w:val="0"/>
          <w:numId w:val="2"/>
        </w:numPr>
        <w:shd w:val="clear" w:color="auto" w:fill="FFFFFF"/>
        <w:spacing w:before="100" w:beforeAutospacing="1" w:after="100" w:afterAutospacing="1" w:line="240" w:lineRule="auto"/>
        <w:ind w:left="840"/>
        <w:rPr>
          <w:rFonts w:ascii="Helvetica" w:eastAsia="Times New Roman" w:hAnsi="Helvetica" w:cs="Helvetica"/>
          <w:color w:val="2B333A"/>
          <w:sz w:val="21"/>
          <w:szCs w:val="21"/>
        </w:rPr>
      </w:pPr>
      <w:r w:rsidRPr="000B3E80">
        <w:rPr>
          <w:rFonts w:ascii="Calibri" w:eastAsia="Times New Roman" w:hAnsi="Calibri" w:cs="Calibri"/>
          <w:color w:val="2B333A"/>
          <w:sz w:val="20"/>
          <w:szCs w:val="20"/>
        </w:rPr>
        <w:t>Consulting with and advising the National Urban League state Affiliate CEOs to develop a plan to successfully organize in the assigned state</w:t>
      </w:r>
    </w:p>
    <w:p w14:paraId="6231CC3F" w14:textId="77777777" w:rsidR="000B3E80" w:rsidRPr="000B3E80" w:rsidRDefault="000B3E80" w:rsidP="000B3E80">
      <w:pPr>
        <w:numPr>
          <w:ilvl w:val="0"/>
          <w:numId w:val="2"/>
        </w:numPr>
        <w:shd w:val="clear" w:color="auto" w:fill="FFFFFF"/>
        <w:spacing w:before="100" w:beforeAutospacing="1" w:after="100" w:afterAutospacing="1" w:line="240" w:lineRule="auto"/>
        <w:ind w:left="840"/>
        <w:rPr>
          <w:rFonts w:ascii="Helvetica" w:eastAsia="Times New Roman" w:hAnsi="Helvetica" w:cs="Helvetica"/>
          <w:color w:val="2B333A"/>
          <w:sz w:val="21"/>
          <w:szCs w:val="21"/>
        </w:rPr>
      </w:pPr>
      <w:r w:rsidRPr="000B3E80">
        <w:rPr>
          <w:rFonts w:ascii="Calibri" w:eastAsia="Times New Roman" w:hAnsi="Calibri" w:cs="Calibri"/>
          <w:color w:val="2B333A"/>
          <w:sz w:val="20"/>
          <w:szCs w:val="20"/>
        </w:rPr>
        <w:t>Identifying and cultivating volunteer team leaders and volunteers</w:t>
      </w:r>
    </w:p>
    <w:p w14:paraId="2B757D5B" w14:textId="77777777" w:rsidR="000B3E80" w:rsidRPr="000B3E80" w:rsidRDefault="000B3E80" w:rsidP="000B3E80">
      <w:pPr>
        <w:numPr>
          <w:ilvl w:val="0"/>
          <w:numId w:val="2"/>
        </w:numPr>
        <w:shd w:val="clear" w:color="auto" w:fill="FFFFFF"/>
        <w:spacing w:before="100" w:beforeAutospacing="1" w:after="100" w:afterAutospacing="1" w:line="240" w:lineRule="auto"/>
        <w:ind w:left="840"/>
        <w:rPr>
          <w:rFonts w:ascii="Helvetica" w:eastAsia="Times New Roman" w:hAnsi="Helvetica" w:cs="Helvetica"/>
          <w:color w:val="2B333A"/>
          <w:sz w:val="21"/>
          <w:szCs w:val="21"/>
        </w:rPr>
      </w:pPr>
      <w:r w:rsidRPr="000B3E80">
        <w:rPr>
          <w:rFonts w:ascii="Calibri" w:eastAsia="Times New Roman" w:hAnsi="Calibri" w:cs="Calibri"/>
          <w:color w:val="2B333A"/>
          <w:sz w:val="20"/>
          <w:szCs w:val="20"/>
        </w:rPr>
        <w:t>Planning, and executing events and trainings</w:t>
      </w:r>
    </w:p>
    <w:p w14:paraId="5556D82F" w14:textId="77777777" w:rsidR="000B3E80" w:rsidRPr="000B3E80" w:rsidRDefault="000B3E80" w:rsidP="000B3E80">
      <w:pPr>
        <w:numPr>
          <w:ilvl w:val="0"/>
          <w:numId w:val="2"/>
        </w:numPr>
        <w:shd w:val="clear" w:color="auto" w:fill="FFFFFF"/>
        <w:spacing w:before="100" w:beforeAutospacing="1" w:after="100" w:afterAutospacing="1" w:line="240" w:lineRule="auto"/>
        <w:ind w:left="840"/>
        <w:rPr>
          <w:rFonts w:ascii="Helvetica" w:eastAsia="Times New Roman" w:hAnsi="Helvetica" w:cs="Helvetica"/>
          <w:color w:val="2B333A"/>
          <w:sz w:val="21"/>
          <w:szCs w:val="21"/>
        </w:rPr>
      </w:pPr>
      <w:r w:rsidRPr="000B3E80">
        <w:rPr>
          <w:rFonts w:ascii="Calibri" w:eastAsia="Times New Roman" w:hAnsi="Calibri" w:cs="Calibri"/>
          <w:color w:val="2B333A"/>
          <w:sz w:val="20"/>
          <w:szCs w:val="20"/>
        </w:rPr>
        <w:t>Building relationships with community leaders</w:t>
      </w:r>
    </w:p>
    <w:p w14:paraId="7FB071E4" w14:textId="77777777" w:rsidR="000B3E80" w:rsidRPr="000B3E80" w:rsidRDefault="000B3E80" w:rsidP="000B3E80">
      <w:pPr>
        <w:numPr>
          <w:ilvl w:val="0"/>
          <w:numId w:val="2"/>
        </w:numPr>
        <w:shd w:val="clear" w:color="auto" w:fill="FFFFFF"/>
        <w:spacing w:before="100" w:beforeAutospacing="1" w:after="100" w:afterAutospacing="1" w:line="240" w:lineRule="auto"/>
        <w:ind w:left="840"/>
        <w:rPr>
          <w:rFonts w:ascii="Helvetica" w:eastAsia="Times New Roman" w:hAnsi="Helvetica" w:cs="Helvetica"/>
          <w:color w:val="2B333A"/>
          <w:sz w:val="21"/>
          <w:szCs w:val="21"/>
        </w:rPr>
      </w:pPr>
      <w:r w:rsidRPr="000B3E80">
        <w:rPr>
          <w:rFonts w:ascii="Calibri" w:eastAsia="Times New Roman" w:hAnsi="Calibri" w:cs="Calibri"/>
          <w:color w:val="2B333A"/>
          <w:sz w:val="20"/>
          <w:szCs w:val="20"/>
        </w:rPr>
        <w:t>Personally, canvassing communities within assigned jurisdiction</w:t>
      </w:r>
    </w:p>
    <w:p w14:paraId="2F0E2A78" w14:textId="77777777" w:rsidR="000B3E80" w:rsidRPr="000B3E80" w:rsidRDefault="000B3E80" w:rsidP="000B3E80">
      <w:pPr>
        <w:numPr>
          <w:ilvl w:val="0"/>
          <w:numId w:val="2"/>
        </w:numPr>
        <w:shd w:val="clear" w:color="auto" w:fill="FFFFFF"/>
        <w:spacing w:before="100" w:beforeAutospacing="1" w:after="100" w:afterAutospacing="1" w:line="240" w:lineRule="auto"/>
        <w:ind w:left="840"/>
        <w:rPr>
          <w:rFonts w:ascii="Helvetica" w:eastAsia="Times New Roman" w:hAnsi="Helvetica" w:cs="Helvetica"/>
          <w:color w:val="2B333A"/>
          <w:sz w:val="21"/>
          <w:szCs w:val="21"/>
        </w:rPr>
      </w:pPr>
      <w:r w:rsidRPr="000B3E80">
        <w:rPr>
          <w:rFonts w:ascii="Calibri" w:eastAsia="Times New Roman" w:hAnsi="Calibri" w:cs="Calibri"/>
          <w:color w:val="2B333A"/>
          <w:sz w:val="20"/>
          <w:szCs w:val="20"/>
        </w:rPr>
        <w:t>Personally, phone banking within assigned jurisdiction</w:t>
      </w:r>
    </w:p>
    <w:p w14:paraId="4D801423" w14:textId="77777777" w:rsidR="000B3E80" w:rsidRPr="000B3E80" w:rsidRDefault="000B3E80" w:rsidP="000B3E80">
      <w:pPr>
        <w:numPr>
          <w:ilvl w:val="0"/>
          <w:numId w:val="2"/>
        </w:numPr>
        <w:shd w:val="clear" w:color="auto" w:fill="FFFFFF"/>
        <w:spacing w:before="100" w:beforeAutospacing="1" w:after="100" w:afterAutospacing="1" w:line="240" w:lineRule="auto"/>
        <w:ind w:left="840"/>
        <w:rPr>
          <w:rFonts w:ascii="Helvetica" w:eastAsia="Times New Roman" w:hAnsi="Helvetica" w:cs="Helvetica"/>
          <w:color w:val="2B333A"/>
          <w:sz w:val="21"/>
          <w:szCs w:val="21"/>
        </w:rPr>
      </w:pPr>
      <w:r w:rsidRPr="000B3E80">
        <w:rPr>
          <w:rFonts w:ascii="Calibri" w:eastAsia="Times New Roman" w:hAnsi="Calibri" w:cs="Calibri"/>
          <w:color w:val="2B333A"/>
          <w:sz w:val="20"/>
          <w:szCs w:val="20"/>
        </w:rPr>
        <w:t>Personally, registering voters within assigned jurisdiction</w:t>
      </w:r>
    </w:p>
    <w:p w14:paraId="459154B0" w14:textId="77777777" w:rsidR="000B3E80" w:rsidRPr="000B3E80" w:rsidRDefault="000B3E80" w:rsidP="000B3E80">
      <w:pPr>
        <w:numPr>
          <w:ilvl w:val="0"/>
          <w:numId w:val="2"/>
        </w:numPr>
        <w:shd w:val="clear" w:color="auto" w:fill="FFFFFF"/>
        <w:spacing w:before="100" w:beforeAutospacing="1" w:after="100" w:afterAutospacing="1" w:line="240" w:lineRule="auto"/>
        <w:ind w:left="840"/>
        <w:rPr>
          <w:rFonts w:ascii="Helvetica" w:eastAsia="Times New Roman" w:hAnsi="Helvetica" w:cs="Helvetica"/>
          <w:color w:val="2B333A"/>
          <w:sz w:val="21"/>
          <w:szCs w:val="21"/>
        </w:rPr>
      </w:pPr>
      <w:r w:rsidRPr="000B3E80">
        <w:rPr>
          <w:rFonts w:ascii="Calibri" w:eastAsia="Times New Roman" w:hAnsi="Calibri" w:cs="Calibri"/>
          <w:color w:val="2B333A"/>
          <w:sz w:val="20"/>
          <w:szCs w:val="20"/>
        </w:rPr>
        <w:t>Other tasks appropriate for the position that may be assigned from time to time.</w:t>
      </w:r>
    </w:p>
    <w:p w14:paraId="736AB2D6" w14:textId="77777777" w:rsidR="000B3E80" w:rsidRPr="000B3E80" w:rsidRDefault="000B3E80" w:rsidP="000B3E80">
      <w:pPr>
        <w:shd w:val="clear" w:color="auto" w:fill="FFFFFF"/>
        <w:spacing w:after="150" w:line="240" w:lineRule="auto"/>
        <w:rPr>
          <w:rFonts w:ascii="Helvetica" w:eastAsia="Times New Roman" w:hAnsi="Helvetica" w:cs="Helvetica"/>
          <w:color w:val="2B333A"/>
          <w:sz w:val="21"/>
          <w:szCs w:val="21"/>
        </w:rPr>
      </w:pPr>
      <w:r w:rsidRPr="000B3E80">
        <w:rPr>
          <w:rFonts w:ascii="Calibri" w:eastAsia="Times New Roman" w:hAnsi="Calibri" w:cs="Calibri"/>
          <w:b/>
          <w:bCs/>
          <w:color w:val="2B333A"/>
          <w:sz w:val="20"/>
          <w:szCs w:val="20"/>
          <w:u w:val="single"/>
        </w:rPr>
        <w:t>Requirements</w:t>
      </w:r>
    </w:p>
    <w:p w14:paraId="5F5B9FD8" w14:textId="77777777" w:rsidR="000B3E80" w:rsidRPr="000B3E80" w:rsidRDefault="000B3E80" w:rsidP="000B3E80">
      <w:pPr>
        <w:numPr>
          <w:ilvl w:val="0"/>
          <w:numId w:val="3"/>
        </w:numPr>
        <w:shd w:val="clear" w:color="auto" w:fill="FFFFFF"/>
        <w:spacing w:before="100" w:beforeAutospacing="1" w:after="100" w:afterAutospacing="1" w:line="240" w:lineRule="auto"/>
        <w:ind w:left="840"/>
        <w:rPr>
          <w:rFonts w:ascii="Helvetica" w:eastAsia="Times New Roman" w:hAnsi="Helvetica" w:cs="Helvetica"/>
          <w:color w:val="2B333A"/>
          <w:sz w:val="21"/>
          <w:szCs w:val="21"/>
        </w:rPr>
      </w:pPr>
      <w:r w:rsidRPr="000B3E80">
        <w:rPr>
          <w:rFonts w:ascii="Calibri" w:eastAsia="Times New Roman" w:hAnsi="Calibri" w:cs="Calibri"/>
          <w:color w:val="2B333A"/>
          <w:sz w:val="20"/>
          <w:szCs w:val="20"/>
        </w:rPr>
        <w:t>Ability to hit the ground running – this is a short-term, aggressively paced assignment.</w:t>
      </w:r>
    </w:p>
    <w:p w14:paraId="59101515" w14:textId="77777777" w:rsidR="000B3E80" w:rsidRPr="000B3E80" w:rsidRDefault="000B3E80" w:rsidP="000B3E80">
      <w:pPr>
        <w:numPr>
          <w:ilvl w:val="0"/>
          <w:numId w:val="3"/>
        </w:numPr>
        <w:shd w:val="clear" w:color="auto" w:fill="FFFFFF"/>
        <w:spacing w:before="100" w:beforeAutospacing="1" w:after="100" w:afterAutospacing="1" w:line="240" w:lineRule="auto"/>
        <w:ind w:left="840"/>
        <w:rPr>
          <w:rFonts w:ascii="Helvetica" w:eastAsia="Times New Roman" w:hAnsi="Helvetica" w:cs="Helvetica"/>
          <w:color w:val="2B333A"/>
          <w:sz w:val="21"/>
          <w:szCs w:val="21"/>
        </w:rPr>
      </w:pPr>
      <w:r w:rsidRPr="000B3E80">
        <w:rPr>
          <w:rFonts w:ascii="Calibri" w:eastAsia="Times New Roman" w:hAnsi="Calibri" w:cs="Calibri"/>
          <w:color w:val="2B333A"/>
          <w:sz w:val="20"/>
          <w:szCs w:val="20"/>
        </w:rPr>
        <w:t>The ideal candidate should be able to work in a fast-paced environment, able and willing to work long hours and weekends, and importantly, have a strong commitment to social justice. </w:t>
      </w:r>
    </w:p>
    <w:p w14:paraId="5905AAE2" w14:textId="77777777" w:rsidR="000B3E80" w:rsidRPr="000B3E80" w:rsidRDefault="000B3E80" w:rsidP="000B3E80">
      <w:pPr>
        <w:numPr>
          <w:ilvl w:val="0"/>
          <w:numId w:val="3"/>
        </w:numPr>
        <w:shd w:val="clear" w:color="auto" w:fill="FFFFFF"/>
        <w:spacing w:before="100" w:beforeAutospacing="1" w:after="100" w:afterAutospacing="1" w:line="240" w:lineRule="auto"/>
        <w:ind w:left="840"/>
        <w:rPr>
          <w:rFonts w:ascii="Helvetica" w:eastAsia="Times New Roman" w:hAnsi="Helvetica" w:cs="Helvetica"/>
          <w:color w:val="2B333A"/>
          <w:sz w:val="21"/>
          <w:szCs w:val="21"/>
        </w:rPr>
      </w:pPr>
      <w:r w:rsidRPr="000B3E80">
        <w:rPr>
          <w:rFonts w:ascii="Calibri" w:eastAsia="Times New Roman" w:hAnsi="Calibri" w:cs="Calibri"/>
          <w:color w:val="2B333A"/>
          <w:sz w:val="20"/>
          <w:szCs w:val="20"/>
        </w:rPr>
        <w:t>The ideal candidate will also have a background in grassroots organizing, including experience in organizing volunteer phone banks and peer to peer texting programs.</w:t>
      </w:r>
    </w:p>
    <w:p w14:paraId="49797B4A" w14:textId="77777777" w:rsidR="000B3E80" w:rsidRPr="000B3E80" w:rsidRDefault="000B3E80" w:rsidP="000B3E80">
      <w:pPr>
        <w:numPr>
          <w:ilvl w:val="0"/>
          <w:numId w:val="3"/>
        </w:numPr>
        <w:shd w:val="clear" w:color="auto" w:fill="FFFFFF"/>
        <w:spacing w:before="100" w:beforeAutospacing="1" w:after="100" w:afterAutospacing="1" w:line="240" w:lineRule="auto"/>
        <w:ind w:left="840"/>
        <w:rPr>
          <w:rFonts w:ascii="Helvetica" w:eastAsia="Times New Roman" w:hAnsi="Helvetica" w:cs="Helvetica"/>
          <w:color w:val="2B333A"/>
          <w:sz w:val="21"/>
          <w:szCs w:val="21"/>
        </w:rPr>
      </w:pPr>
      <w:r w:rsidRPr="000B3E80">
        <w:rPr>
          <w:rFonts w:ascii="Calibri" w:eastAsia="Times New Roman" w:hAnsi="Calibri" w:cs="Calibri"/>
          <w:color w:val="2B333A"/>
          <w:sz w:val="20"/>
          <w:szCs w:val="20"/>
        </w:rPr>
        <w:t>Able to demonstrate experience achieving results in coalition building and issue campaigns</w:t>
      </w:r>
    </w:p>
    <w:p w14:paraId="547BA1E5" w14:textId="77777777" w:rsidR="000B3E80" w:rsidRPr="000B3E80" w:rsidRDefault="000B3E80" w:rsidP="000B3E80">
      <w:pPr>
        <w:numPr>
          <w:ilvl w:val="0"/>
          <w:numId w:val="3"/>
        </w:numPr>
        <w:shd w:val="clear" w:color="auto" w:fill="FFFFFF"/>
        <w:spacing w:before="100" w:beforeAutospacing="1" w:after="100" w:afterAutospacing="1" w:line="240" w:lineRule="auto"/>
        <w:ind w:left="840"/>
        <w:rPr>
          <w:rFonts w:ascii="Helvetica" w:eastAsia="Times New Roman" w:hAnsi="Helvetica" w:cs="Helvetica"/>
          <w:color w:val="2B333A"/>
          <w:sz w:val="21"/>
          <w:szCs w:val="21"/>
        </w:rPr>
      </w:pPr>
      <w:r w:rsidRPr="000B3E80">
        <w:rPr>
          <w:rFonts w:ascii="Calibri" w:eastAsia="Times New Roman" w:hAnsi="Calibri" w:cs="Calibri"/>
          <w:color w:val="2B333A"/>
          <w:sz w:val="20"/>
          <w:szCs w:val="20"/>
        </w:rPr>
        <w:t xml:space="preserve">Ability to multi-task, meet deadlines, achieve </w:t>
      </w:r>
      <w:proofErr w:type="gramStart"/>
      <w:r w:rsidRPr="000B3E80">
        <w:rPr>
          <w:rFonts w:ascii="Calibri" w:eastAsia="Times New Roman" w:hAnsi="Calibri" w:cs="Calibri"/>
          <w:color w:val="2B333A"/>
          <w:sz w:val="20"/>
          <w:szCs w:val="20"/>
        </w:rPr>
        <w:t>goals</w:t>
      </w:r>
      <w:proofErr w:type="gramEnd"/>
      <w:r w:rsidRPr="000B3E80">
        <w:rPr>
          <w:rFonts w:ascii="Calibri" w:eastAsia="Times New Roman" w:hAnsi="Calibri" w:cs="Calibri"/>
          <w:color w:val="2B333A"/>
          <w:sz w:val="20"/>
          <w:szCs w:val="20"/>
        </w:rPr>
        <w:t xml:space="preserve"> and creatively problem-solve</w:t>
      </w:r>
    </w:p>
    <w:p w14:paraId="25FEAA21" w14:textId="77777777" w:rsidR="000B3E80" w:rsidRPr="000B3E80" w:rsidRDefault="000B3E80" w:rsidP="000B3E80">
      <w:pPr>
        <w:numPr>
          <w:ilvl w:val="0"/>
          <w:numId w:val="3"/>
        </w:numPr>
        <w:shd w:val="clear" w:color="auto" w:fill="FFFFFF"/>
        <w:spacing w:before="100" w:beforeAutospacing="1" w:after="100" w:afterAutospacing="1" w:line="240" w:lineRule="auto"/>
        <w:ind w:left="840"/>
        <w:rPr>
          <w:rFonts w:ascii="Helvetica" w:eastAsia="Times New Roman" w:hAnsi="Helvetica" w:cs="Helvetica"/>
          <w:color w:val="2B333A"/>
          <w:sz w:val="21"/>
          <w:szCs w:val="21"/>
        </w:rPr>
      </w:pPr>
      <w:r w:rsidRPr="000B3E80">
        <w:rPr>
          <w:rFonts w:ascii="Calibri" w:eastAsia="Times New Roman" w:hAnsi="Calibri" w:cs="Calibri"/>
          <w:color w:val="2B333A"/>
          <w:sz w:val="20"/>
          <w:szCs w:val="20"/>
        </w:rPr>
        <w:lastRenderedPageBreak/>
        <w:t>Strong interpersonal skills and team player and ability to motivate volunteers</w:t>
      </w:r>
    </w:p>
    <w:p w14:paraId="35D188F5" w14:textId="77777777" w:rsidR="000B3E80" w:rsidRPr="000B3E80" w:rsidRDefault="000B3E80" w:rsidP="000B3E80">
      <w:pPr>
        <w:numPr>
          <w:ilvl w:val="0"/>
          <w:numId w:val="3"/>
        </w:numPr>
        <w:shd w:val="clear" w:color="auto" w:fill="FFFFFF"/>
        <w:spacing w:before="100" w:beforeAutospacing="1" w:after="100" w:afterAutospacing="1" w:line="240" w:lineRule="auto"/>
        <w:ind w:left="840"/>
        <w:rPr>
          <w:rFonts w:ascii="Helvetica" w:eastAsia="Times New Roman" w:hAnsi="Helvetica" w:cs="Helvetica"/>
          <w:color w:val="2B333A"/>
          <w:sz w:val="21"/>
          <w:szCs w:val="21"/>
        </w:rPr>
      </w:pPr>
      <w:r w:rsidRPr="000B3E80">
        <w:rPr>
          <w:rFonts w:ascii="Calibri" w:eastAsia="Times New Roman" w:hAnsi="Calibri" w:cs="Calibri"/>
          <w:color w:val="2B333A"/>
          <w:sz w:val="20"/>
          <w:szCs w:val="20"/>
        </w:rPr>
        <w:t>Strong communication skills, attention to detail and experience successfully utilizing social media in organizing.</w:t>
      </w:r>
    </w:p>
    <w:p w14:paraId="427FF818" w14:textId="77777777" w:rsidR="000B3E80" w:rsidRPr="000B3E80" w:rsidRDefault="000B3E80" w:rsidP="000B3E80">
      <w:pPr>
        <w:shd w:val="clear" w:color="auto" w:fill="FFFFFF"/>
        <w:spacing w:after="150" w:line="240" w:lineRule="auto"/>
        <w:rPr>
          <w:rFonts w:ascii="Helvetica" w:eastAsia="Times New Roman" w:hAnsi="Helvetica" w:cs="Helvetica"/>
          <w:color w:val="2B333A"/>
          <w:sz w:val="21"/>
          <w:szCs w:val="21"/>
        </w:rPr>
      </w:pPr>
      <w:r w:rsidRPr="000B3E80">
        <w:rPr>
          <w:rFonts w:ascii="Calibri" w:eastAsia="Times New Roman" w:hAnsi="Calibri" w:cs="Calibri"/>
          <w:b/>
          <w:bCs/>
          <w:color w:val="222222"/>
          <w:sz w:val="20"/>
          <w:szCs w:val="20"/>
          <w:shd w:val="clear" w:color="auto" w:fill="FFFFFF"/>
        </w:rPr>
        <w:t>Qualifications and Skills  </w:t>
      </w:r>
    </w:p>
    <w:p w14:paraId="425D896F" w14:textId="77777777" w:rsidR="000B3E80" w:rsidRPr="000B3E80" w:rsidRDefault="000B3E80" w:rsidP="000B3E80">
      <w:pPr>
        <w:numPr>
          <w:ilvl w:val="0"/>
          <w:numId w:val="4"/>
        </w:numPr>
        <w:shd w:val="clear" w:color="auto" w:fill="FFFFFF"/>
        <w:spacing w:before="100" w:beforeAutospacing="1" w:after="100" w:afterAutospacing="1" w:line="240" w:lineRule="auto"/>
        <w:ind w:left="840"/>
        <w:rPr>
          <w:rFonts w:ascii="Helvetica" w:eastAsia="Times New Roman" w:hAnsi="Helvetica" w:cs="Helvetica"/>
          <w:color w:val="2B333A"/>
          <w:sz w:val="21"/>
          <w:szCs w:val="21"/>
        </w:rPr>
      </w:pPr>
      <w:r w:rsidRPr="000B3E80">
        <w:rPr>
          <w:rFonts w:ascii="Calibri" w:eastAsia="Times New Roman" w:hAnsi="Calibri" w:cs="Calibri"/>
          <w:color w:val="222222"/>
          <w:sz w:val="20"/>
          <w:szCs w:val="20"/>
          <w:shd w:val="clear" w:color="auto" w:fill="FFFFFF"/>
        </w:rPr>
        <w:t>Ability to work independently and in team settings </w:t>
      </w:r>
    </w:p>
    <w:p w14:paraId="196E4390" w14:textId="77777777" w:rsidR="000B3E80" w:rsidRPr="000B3E80" w:rsidRDefault="000B3E80" w:rsidP="000B3E80">
      <w:pPr>
        <w:numPr>
          <w:ilvl w:val="0"/>
          <w:numId w:val="4"/>
        </w:numPr>
        <w:shd w:val="clear" w:color="auto" w:fill="FFFFFF"/>
        <w:spacing w:before="100" w:beforeAutospacing="1" w:after="100" w:afterAutospacing="1" w:line="240" w:lineRule="auto"/>
        <w:ind w:left="840"/>
        <w:rPr>
          <w:rFonts w:ascii="Helvetica" w:eastAsia="Times New Roman" w:hAnsi="Helvetica" w:cs="Helvetica"/>
          <w:color w:val="2B333A"/>
          <w:sz w:val="21"/>
          <w:szCs w:val="21"/>
        </w:rPr>
      </w:pPr>
      <w:r w:rsidRPr="000B3E80">
        <w:rPr>
          <w:rFonts w:ascii="Calibri" w:eastAsia="Times New Roman" w:hAnsi="Calibri" w:cs="Calibri"/>
          <w:color w:val="222222"/>
          <w:sz w:val="20"/>
          <w:szCs w:val="20"/>
          <w:shd w:val="clear" w:color="auto" w:fill="FFFFFF"/>
        </w:rPr>
        <w:t xml:space="preserve">Knowledge of </w:t>
      </w:r>
      <w:proofErr w:type="spellStart"/>
      <w:r w:rsidRPr="000B3E80">
        <w:rPr>
          <w:rFonts w:ascii="Calibri" w:eastAsia="Times New Roman" w:hAnsi="Calibri" w:cs="Calibri"/>
          <w:color w:val="222222"/>
          <w:sz w:val="20"/>
          <w:szCs w:val="20"/>
          <w:shd w:val="clear" w:color="auto" w:fill="FFFFFF"/>
        </w:rPr>
        <w:t>Votebuilder</w:t>
      </w:r>
      <w:proofErr w:type="spellEnd"/>
      <w:r w:rsidRPr="000B3E80">
        <w:rPr>
          <w:rFonts w:ascii="Calibri" w:eastAsia="Times New Roman" w:hAnsi="Calibri" w:cs="Calibri"/>
          <w:color w:val="222222"/>
          <w:sz w:val="20"/>
          <w:szCs w:val="20"/>
          <w:shd w:val="clear" w:color="auto" w:fill="FFFFFF"/>
        </w:rPr>
        <w:t>/VAN preferred but not necessary </w:t>
      </w:r>
    </w:p>
    <w:p w14:paraId="3622B5CB" w14:textId="77777777" w:rsidR="000B3E80" w:rsidRPr="000B3E80" w:rsidRDefault="000B3E80" w:rsidP="000B3E80">
      <w:pPr>
        <w:numPr>
          <w:ilvl w:val="0"/>
          <w:numId w:val="4"/>
        </w:numPr>
        <w:shd w:val="clear" w:color="auto" w:fill="FFFFFF"/>
        <w:spacing w:before="100" w:beforeAutospacing="1" w:after="100" w:afterAutospacing="1" w:line="240" w:lineRule="auto"/>
        <w:ind w:left="840"/>
        <w:rPr>
          <w:rFonts w:ascii="Helvetica" w:eastAsia="Times New Roman" w:hAnsi="Helvetica" w:cs="Helvetica"/>
          <w:color w:val="2B333A"/>
          <w:sz w:val="21"/>
          <w:szCs w:val="21"/>
        </w:rPr>
      </w:pPr>
      <w:r w:rsidRPr="000B3E80">
        <w:rPr>
          <w:rFonts w:ascii="Calibri" w:eastAsia="Times New Roman" w:hAnsi="Calibri" w:cs="Calibri"/>
          <w:color w:val="222222"/>
          <w:sz w:val="20"/>
          <w:szCs w:val="20"/>
          <w:shd w:val="clear" w:color="auto" w:fill="FFFFFF"/>
        </w:rPr>
        <w:t>Basic computer literacy and understanding of common political tech, databases, and software </w:t>
      </w:r>
    </w:p>
    <w:p w14:paraId="6CA4F559" w14:textId="77777777" w:rsidR="000B3E80" w:rsidRPr="000B3E80" w:rsidRDefault="000B3E80" w:rsidP="000B3E80">
      <w:pPr>
        <w:numPr>
          <w:ilvl w:val="0"/>
          <w:numId w:val="4"/>
        </w:numPr>
        <w:shd w:val="clear" w:color="auto" w:fill="FFFFFF"/>
        <w:spacing w:before="100" w:beforeAutospacing="1" w:after="100" w:afterAutospacing="1" w:line="240" w:lineRule="auto"/>
        <w:ind w:left="840"/>
        <w:rPr>
          <w:rFonts w:ascii="Helvetica" w:eastAsia="Times New Roman" w:hAnsi="Helvetica" w:cs="Helvetica"/>
          <w:color w:val="2B333A"/>
          <w:sz w:val="21"/>
          <w:szCs w:val="21"/>
        </w:rPr>
      </w:pPr>
      <w:r w:rsidRPr="000B3E80">
        <w:rPr>
          <w:rFonts w:ascii="Calibri" w:eastAsia="Times New Roman" w:hAnsi="Calibri" w:cs="Calibri"/>
          <w:color w:val="222222"/>
          <w:sz w:val="20"/>
          <w:szCs w:val="20"/>
          <w:shd w:val="clear" w:color="auto" w:fill="FFFFFF"/>
        </w:rPr>
        <w:t>Must possess excellent verbal and written communication skills </w:t>
      </w:r>
    </w:p>
    <w:p w14:paraId="0F6557EA" w14:textId="77777777" w:rsidR="000B3E80" w:rsidRPr="000B3E80" w:rsidRDefault="000B3E80" w:rsidP="000B3E80">
      <w:pPr>
        <w:numPr>
          <w:ilvl w:val="0"/>
          <w:numId w:val="4"/>
        </w:numPr>
        <w:shd w:val="clear" w:color="auto" w:fill="FFFFFF"/>
        <w:spacing w:before="100" w:beforeAutospacing="1" w:after="100" w:afterAutospacing="1" w:line="240" w:lineRule="auto"/>
        <w:ind w:left="840"/>
        <w:rPr>
          <w:rFonts w:ascii="Helvetica" w:eastAsia="Times New Roman" w:hAnsi="Helvetica" w:cs="Helvetica"/>
          <w:color w:val="2B333A"/>
          <w:sz w:val="21"/>
          <w:szCs w:val="21"/>
        </w:rPr>
      </w:pPr>
      <w:r w:rsidRPr="000B3E80">
        <w:rPr>
          <w:rFonts w:ascii="Calibri" w:eastAsia="Times New Roman" w:hAnsi="Calibri" w:cs="Calibri"/>
          <w:color w:val="222222"/>
          <w:sz w:val="20"/>
          <w:szCs w:val="20"/>
          <w:shd w:val="clear" w:color="auto" w:fill="FFFFFF"/>
        </w:rPr>
        <w:t>Access to reliable transportation &amp; possession of a valid driver’s license, cell phone and laptop. </w:t>
      </w:r>
    </w:p>
    <w:p w14:paraId="3DEA53CC" w14:textId="77777777" w:rsidR="000B3E80" w:rsidRPr="000B3E80" w:rsidRDefault="000B3E80" w:rsidP="000B3E80">
      <w:pPr>
        <w:numPr>
          <w:ilvl w:val="0"/>
          <w:numId w:val="4"/>
        </w:numPr>
        <w:shd w:val="clear" w:color="auto" w:fill="FFFFFF"/>
        <w:spacing w:before="100" w:beforeAutospacing="1" w:after="100" w:afterAutospacing="1" w:line="240" w:lineRule="auto"/>
        <w:ind w:left="840"/>
        <w:rPr>
          <w:rFonts w:ascii="Helvetica" w:eastAsia="Times New Roman" w:hAnsi="Helvetica" w:cs="Helvetica"/>
          <w:color w:val="2B333A"/>
          <w:sz w:val="21"/>
          <w:szCs w:val="21"/>
        </w:rPr>
      </w:pPr>
      <w:r w:rsidRPr="000B3E80">
        <w:rPr>
          <w:rFonts w:ascii="Calibri" w:eastAsia="Times New Roman" w:hAnsi="Calibri" w:cs="Calibri"/>
          <w:color w:val="222222"/>
          <w:sz w:val="20"/>
          <w:szCs w:val="20"/>
          <w:shd w:val="clear" w:color="auto" w:fill="FFFFFF"/>
        </w:rPr>
        <w:t>Must be able to work remotely, as needed, given the COVID-19 pandemic </w:t>
      </w:r>
    </w:p>
    <w:p w14:paraId="619D7DE4" w14:textId="77777777" w:rsidR="000B3E80" w:rsidRPr="000B3E80" w:rsidRDefault="000B3E80" w:rsidP="000B3E80">
      <w:pPr>
        <w:shd w:val="clear" w:color="auto" w:fill="FFFFFF"/>
        <w:spacing w:after="150" w:line="240" w:lineRule="auto"/>
        <w:rPr>
          <w:rFonts w:ascii="Helvetica" w:eastAsia="Times New Roman" w:hAnsi="Helvetica" w:cs="Helvetica"/>
          <w:color w:val="2B333A"/>
          <w:sz w:val="21"/>
          <w:szCs w:val="21"/>
        </w:rPr>
      </w:pPr>
      <w:r w:rsidRPr="000B3E80">
        <w:rPr>
          <w:rFonts w:ascii="Calibri" w:eastAsia="Times New Roman" w:hAnsi="Calibri" w:cs="Calibri"/>
          <w:b/>
          <w:bCs/>
          <w:color w:val="222222"/>
          <w:sz w:val="20"/>
          <w:szCs w:val="20"/>
          <w:shd w:val="clear" w:color="auto" w:fill="FFFFFF"/>
        </w:rPr>
        <w:t>Job Type: </w:t>
      </w:r>
      <w:r w:rsidRPr="000B3E80">
        <w:rPr>
          <w:rFonts w:ascii="Calibri" w:eastAsia="Times New Roman" w:hAnsi="Calibri" w:cs="Calibri"/>
          <w:color w:val="222222"/>
          <w:sz w:val="20"/>
          <w:szCs w:val="20"/>
          <w:shd w:val="clear" w:color="auto" w:fill="FFFFFF"/>
        </w:rPr>
        <w:t>Contract </w:t>
      </w:r>
    </w:p>
    <w:p w14:paraId="71F38A49" w14:textId="77777777" w:rsidR="000B3E80" w:rsidRPr="000B3E80" w:rsidRDefault="000B3E80" w:rsidP="000B3E80">
      <w:pPr>
        <w:shd w:val="clear" w:color="auto" w:fill="FFFFFF"/>
        <w:spacing w:after="150" w:line="240" w:lineRule="auto"/>
        <w:rPr>
          <w:rFonts w:ascii="Helvetica" w:eastAsia="Times New Roman" w:hAnsi="Helvetica" w:cs="Helvetica"/>
          <w:color w:val="2B333A"/>
          <w:sz w:val="21"/>
          <w:szCs w:val="21"/>
        </w:rPr>
      </w:pPr>
      <w:r w:rsidRPr="000B3E80">
        <w:rPr>
          <w:rFonts w:ascii="Calibri" w:eastAsia="Times New Roman" w:hAnsi="Calibri" w:cs="Calibri"/>
          <w:b/>
          <w:bCs/>
          <w:color w:val="222222"/>
          <w:sz w:val="20"/>
          <w:szCs w:val="20"/>
          <w:shd w:val="clear" w:color="auto" w:fill="FFFFFF"/>
        </w:rPr>
        <w:t>Salary:</w:t>
      </w:r>
      <w:r w:rsidRPr="000B3E80">
        <w:rPr>
          <w:rFonts w:ascii="Calibri" w:eastAsia="Times New Roman" w:hAnsi="Calibri" w:cs="Calibri"/>
          <w:color w:val="222222"/>
          <w:sz w:val="20"/>
          <w:szCs w:val="20"/>
          <w:shd w:val="clear" w:color="auto" w:fill="FFFFFF"/>
        </w:rPr>
        <w:t> $3,000/month </w:t>
      </w:r>
    </w:p>
    <w:p w14:paraId="270D1964" w14:textId="77777777" w:rsidR="000B3E80" w:rsidRPr="000B3E80" w:rsidRDefault="000B3E80" w:rsidP="000B3E80">
      <w:pPr>
        <w:shd w:val="clear" w:color="auto" w:fill="FFFFFF"/>
        <w:spacing w:after="150" w:line="240" w:lineRule="auto"/>
        <w:rPr>
          <w:rFonts w:ascii="Helvetica" w:eastAsia="Times New Roman" w:hAnsi="Helvetica" w:cs="Helvetica"/>
          <w:color w:val="2B333A"/>
          <w:sz w:val="21"/>
          <w:szCs w:val="21"/>
        </w:rPr>
      </w:pPr>
      <w:r w:rsidRPr="000B3E80">
        <w:rPr>
          <w:rFonts w:ascii="Calibri" w:eastAsia="Times New Roman" w:hAnsi="Calibri" w:cs="Calibri"/>
          <w:b/>
          <w:bCs/>
          <w:color w:val="222222"/>
          <w:sz w:val="20"/>
          <w:szCs w:val="20"/>
          <w:shd w:val="clear" w:color="auto" w:fill="FFFFFF"/>
        </w:rPr>
        <w:t>Training:</w:t>
      </w:r>
      <w:r w:rsidRPr="000B3E80">
        <w:rPr>
          <w:rFonts w:ascii="Calibri" w:eastAsia="Times New Roman" w:hAnsi="Calibri" w:cs="Calibri"/>
          <w:color w:val="222222"/>
          <w:sz w:val="20"/>
          <w:szCs w:val="20"/>
          <w:shd w:val="clear" w:color="auto" w:fill="FFFFFF"/>
        </w:rPr>
        <w:t> IN PERSON Training will occur on August 27</w:t>
      </w:r>
      <w:r w:rsidRPr="000B3E80">
        <w:rPr>
          <w:rFonts w:ascii="Calibri" w:eastAsia="Times New Roman" w:hAnsi="Calibri" w:cs="Calibri"/>
          <w:color w:val="222222"/>
          <w:sz w:val="15"/>
          <w:szCs w:val="15"/>
          <w:shd w:val="clear" w:color="auto" w:fill="FFFFFF"/>
          <w:vertAlign w:val="superscript"/>
        </w:rPr>
        <w:t>th</w:t>
      </w:r>
      <w:r w:rsidRPr="000B3E80">
        <w:rPr>
          <w:rFonts w:ascii="Calibri" w:eastAsia="Times New Roman" w:hAnsi="Calibri" w:cs="Calibri"/>
          <w:color w:val="222222"/>
          <w:sz w:val="20"/>
          <w:szCs w:val="20"/>
          <w:shd w:val="clear" w:color="auto" w:fill="FFFFFF"/>
        </w:rPr>
        <w:t> - 28</w:t>
      </w:r>
      <w:r w:rsidRPr="000B3E80">
        <w:rPr>
          <w:rFonts w:ascii="Calibri" w:eastAsia="Times New Roman" w:hAnsi="Calibri" w:cs="Calibri"/>
          <w:color w:val="222222"/>
          <w:sz w:val="15"/>
          <w:szCs w:val="15"/>
          <w:shd w:val="clear" w:color="auto" w:fill="FFFFFF"/>
          <w:vertAlign w:val="superscript"/>
        </w:rPr>
        <w:t>th</w:t>
      </w:r>
      <w:r w:rsidRPr="000B3E80">
        <w:rPr>
          <w:rFonts w:ascii="Calibri" w:eastAsia="Times New Roman" w:hAnsi="Calibri" w:cs="Calibri"/>
          <w:color w:val="222222"/>
          <w:sz w:val="20"/>
          <w:szCs w:val="20"/>
          <w:shd w:val="clear" w:color="auto" w:fill="FFFFFF"/>
        </w:rPr>
        <w:t>, 2022 </w:t>
      </w:r>
    </w:p>
    <w:p w14:paraId="3C93E95F" w14:textId="77777777" w:rsidR="000B3E80" w:rsidRPr="000B3E80" w:rsidRDefault="000B3E80" w:rsidP="000B3E80">
      <w:pPr>
        <w:shd w:val="clear" w:color="auto" w:fill="FFFFFF"/>
        <w:spacing w:after="150" w:line="240" w:lineRule="auto"/>
        <w:rPr>
          <w:rFonts w:ascii="Helvetica" w:eastAsia="Times New Roman" w:hAnsi="Helvetica" w:cs="Helvetica"/>
          <w:color w:val="2B333A"/>
          <w:sz w:val="21"/>
          <w:szCs w:val="21"/>
        </w:rPr>
      </w:pPr>
      <w:r w:rsidRPr="000B3E80">
        <w:rPr>
          <w:rFonts w:ascii="Calibri" w:eastAsia="Times New Roman" w:hAnsi="Calibri" w:cs="Calibri"/>
          <w:color w:val="222222"/>
          <w:sz w:val="20"/>
          <w:szCs w:val="20"/>
          <w:shd w:val="clear" w:color="auto" w:fill="FFFFFF"/>
        </w:rPr>
        <w:t>The Voter Education Project is an equal opportunity employer. Women, LGBTQ+ individuals, people of color, and individuals with disabilities are strongly encouraged to apply. </w:t>
      </w:r>
    </w:p>
    <w:p w14:paraId="6ABE425A" w14:textId="690A58B1" w:rsidR="000B3E80" w:rsidRDefault="000B3E80"/>
    <w:p w14:paraId="4CF96EFE" w14:textId="5D58EB7C" w:rsidR="000B3E80" w:rsidRPr="000B3E80" w:rsidRDefault="000B3E80">
      <w:pPr>
        <w:rPr>
          <w:b/>
          <w:bCs/>
        </w:rPr>
      </w:pPr>
      <w:r>
        <w:rPr>
          <w:b/>
          <w:bCs/>
        </w:rPr>
        <w:t xml:space="preserve">To apply: </w:t>
      </w:r>
      <w:r w:rsidRPr="000B3E80">
        <w:rPr>
          <w:b/>
          <w:bCs/>
        </w:rPr>
        <w:t>https://votereducationproject.applytojob.com/apply/wq7BLxtjbM/Reclaim-Your-Vote-Organizing-Manager-Pittsburgh-PA?fbclid=IwAR1wn4O4yKGfFA_sZUHpKtIZ9nSIOGSUfvswbvQ1B-ezddHr-PEje-LVTok</w:t>
      </w:r>
    </w:p>
    <w:sectPr w:rsidR="000B3E80" w:rsidRPr="000B3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49F5"/>
    <w:multiLevelType w:val="multilevel"/>
    <w:tmpl w:val="1764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33B99"/>
    <w:multiLevelType w:val="multilevel"/>
    <w:tmpl w:val="207E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153F28"/>
    <w:multiLevelType w:val="multilevel"/>
    <w:tmpl w:val="380E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D17FB4"/>
    <w:multiLevelType w:val="multilevel"/>
    <w:tmpl w:val="CF463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2294673">
    <w:abstractNumId w:val="0"/>
  </w:num>
  <w:num w:numId="2" w16cid:durableId="504593536">
    <w:abstractNumId w:val="1"/>
  </w:num>
  <w:num w:numId="3" w16cid:durableId="195243196">
    <w:abstractNumId w:val="3"/>
  </w:num>
  <w:num w:numId="4" w16cid:durableId="17229005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E80"/>
    <w:rsid w:val="000B3E80"/>
    <w:rsid w:val="002310DF"/>
    <w:rsid w:val="00954577"/>
    <w:rsid w:val="00B5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1FAA4"/>
  <w15:chartTrackingRefBased/>
  <w15:docId w15:val="{1D6144F8-E143-49BD-8A98-CCF1A060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E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86768647940983302gmail-default">
    <w:name w:val="m6986768647940983302gmail-default"/>
    <w:basedOn w:val="Normal"/>
    <w:rsid w:val="000B3E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7846">
      <w:bodyDiv w:val="1"/>
      <w:marLeft w:val="0"/>
      <w:marRight w:val="0"/>
      <w:marTop w:val="0"/>
      <w:marBottom w:val="0"/>
      <w:divBdr>
        <w:top w:val="none" w:sz="0" w:space="0" w:color="auto"/>
        <w:left w:val="none" w:sz="0" w:space="0" w:color="auto"/>
        <w:bottom w:val="none" w:sz="0" w:space="0" w:color="auto"/>
        <w:right w:val="none" w:sz="0" w:space="0" w:color="auto"/>
      </w:divBdr>
    </w:div>
    <w:div w:id="133221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96708BF84904C9B9107E17DFDDFDB" ma:contentTypeVersion="11" ma:contentTypeDescription="Create a new document." ma:contentTypeScope="" ma:versionID="c85824936362abb8aac2d53a82de1645">
  <xsd:schema xmlns:xsd="http://www.w3.org/2001/XMLSchema" xmlns:xs="http://www.w3.org/2001/XMLSchema" xmlns:p="http://schemas.microsoft.com/office/2006/metadata/properties" xmlns:ns2="7392a36d-260d-4e00-837f-5d0be7a4d408" xmlns:ns3="efd613ae-0f8b-4bcf-a06c-5bf88fcbf645" targetNamespace="http://schemas.microsoft.com/office/2006/metadata/properties" ma:root="true" ma:fieldsID="9660ef1d06e4bff93ae924ef0abd1d7e" ns2:_="" ns3:_="">
    <xsd:import namespace="7392a36d-260d-4e00-837f-5d0be7a4d408"/>
    <xsd:import namespace="efd613ae-0f8b-4bcf-a06c-5bf88fcbf6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a36d-260d-4e00-837f-5d0be7a4d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9e327d9-8766-41ad-9343-46ed6b69516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d613ae-0f8b-4bcf-a06c-5bf88fcbf64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bb9c288-840b-49d5-871e-5dccd505d36f}" ma:internalName="TaxCatchAll" ma:showField="CatchAllData" ma:web="efd613ae-0f8b-4bcf-a06c-5bf88fcbf6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392a36d-260d-4e00-837f-5d0be7a4d408">
      <Terms xmlns="http://schemas.microsoft.com/office/infopath/2007/PartnerControls"/>
    </lcf76f155ced4ddcb4097134ff3c332f>
    <TaxCatchAll xmlns="efd613ae-0f8b-4bcf-a06c-5bf88fcbf645"/>
  </documentManagement>
</p:properties>
</file>

<file path=customXml/itemProps1.xml><?xml version="1.0" encoding="utf-8"?>
<ds:datastoreItem xmlns:ds="http://schemas.openxmlformats.org/officeDocument/2006/customXml" ds:itemID="{32CD2905-3D01-4E67-BA3F-94A783741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a36d-260d-4e00-837f-5d0be7a4d408"/>
    <ds:schemaRef ds:uri="efd613ae-0f8b-4bcf-a06c-5bf88fcbf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A323F-046B-4746-8C77-521C33EA09D1}">
  <ds:schemaRefs>
    <ds:schemaRef ds:uri="http://schemas.microsoft.com/sharepoint/v3/contenttype/forms"/>
  </ds:schemaRefs>
</ds:datastoreItem>
</file>

<file path=customXml/itemProps3.xml><?xml version="1.0" encoding="utf-8"?>
<ds:datastoreItem xmlns:ds="http://schemas.openxmlformats.org/officeDocument/2006/customXml" ds:itemID="{00967D6B-C758-4F17-9988-CBB8D9F3482A}">
  <ds:schemaRefs>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purl.org/dc/terms/"/>
    <ds:schemaRef ds:uri="http://schemas.microsoft.com/office/2006/documentManagement/types"/>
    <ds:schemaRef ds:uri="http://www.w3.org/XML/1998/namespace"/>
    <ds:schemaRef ds:uri="7392a36d-260d-4e00-837f-5d0be7a4d408"/>
    <ds:schemaRef ds:uri="efd613ae-0f8b-4bcf-a06c-5bf88fcbf64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Harm</dc:creator>
  <cp:keywords/>
  <dc:description/>
  <cp:lastModifiedBy>Tiffany Harm</cp:lastModifiedBy>
  <cp:revision>2</cp:revision>
  <dcterms:created xsi:type="dcterms:W3CDTF">2022-08-03T15:19:00Z</dcterms:created>
  <dcterms:modified xsi:type="dcterms:W3CDTF">2022-08-03T15:19:00Z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0x0101004DB96708BF84904C9B9107E17DFDDFDB</vt:lpwstr>
  </property>
</Properties>
</file>